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4EBD43" w14:textId="21E80925" w:rsidR="0047102E" w:rsidRPr="0047102E" w:rsidRDefault="0040237E" w:rsidP="0047102E">
      <w:pPr>
        <w:widowControl w:val="0"/>
        <w:rPr>
          <w:color w:val="000000"/>
          <w:sz w:val="26"/>
          <w:szCs w:val="26"/>
          <w:lang w:bidi="ru-RU"/>
        </w:rPr>
      </w:pPr>
      <w:r>
        <w:rPr>
          <w:noProof/>
        </w:rPr>
        <w:drawing>
          <wp:inline distT="0" distB="0" distL="0" distR="0" wp14:anchorId="71707FDF" wp14:editId="2EC1D002">
            <wp:extent cx="5734050" cy="81248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85" r="1390" b="2752"/>
                    <a:stretch/>
                  </pic:blipFill>
                  <pic:spPr bwMode="auto">
                    <a:xfrm>
                      <a:off x="0" y="0"/>
                      <a:ext cx="5734050" cy="8124825"/>
                    </a:xfrm>
                    <a:prstGeom prst="rect">
                      <a:avLst/>
                    </a:prstGeom>
                    <a:noFill/>
                    <a:ln>
                      <a:noFill/>
                    </a:ln>
                    <a:extLst>
                      <a:ext uri="{53640926-AAD7-44D8-BBD7-CCE9431645EC}">
                        <a14:shadowObscured xmlns:a14="http://schemas.microsoft.com/office/drawing/2010/main"/>
                      </a:ext>
                    </a:extLst>
                  </pic:spPr>
                </pic:pic>
              </a:graphicData>
            </a:graphic>
          </wp:inline>
        </w:drawing>
      </w:r>
    </w:p>
    <w:p w14:paraId="22BFBDBC" w14:textId="77777777" w:rsidR="0047102E" w:rsidRPr="0047102E" w:rsidRDefault="0047102E" w:rsidP="0047102E">
      <w:pPr>
        <w:widowControl w:val="0"/>
        <w:rPr>
          <w:color w:val="000000"/>
          <w:sz w:val="26"/>
          <w:szCs w:val="26"/>
          <w:lang w:bidi="ru-RU"/>
        </w:rPr>
      </w:pPr>
    </w:p>
    <w:p w14:paraId="30DE9BA8" w14:textId="77777777" w:rsidR="0047102E" w:rsidRPr="0047102E" w:rsidRDefault="0047102E" w:rsidP="0047102E">
      <w:pPr>
        <w:widowControl w:val="0"/>
        <w:rPr>
          <w:color w:val="000000"/>
          <w:sz w:val="26"/>
          <w:szCs w:val="26"/>
          <w:lang w:bidi="ru-RU"/>
        </w:rPr>
      </w:pPr>
    </w:p>
    <w:p w14:paraId="58DEA27B" w14:textId="77777777" w:rsidR="005E40E4" w:rsidRDefault="005E40E4" w:rsidP="0047102E">
      <w:pPr>
        <w:widowControl w:val="0"/>
        <w:spacing w:after="200" w:line="276" w:lineRule="auto"/>
        <w:ind w:firstLine="567"/>
        <w:jc w:val="both"/>
        <w:rPr>
          <w:color w:val="000000"/>
          <w:sz w:val="26"/>
          <w:szCs w:val="26"/>
          <w:lang w:bidi="ru-RU"/>
        </w:rPr>
      </w:pPr>
    </w:p>
    <w:p w14:paraId="5DAE9CD7" w14:textId="77777777" w:rsidR="0040237E" w:rsidRDefault="0040237E" w:rsidP="0047102E">
      <w:pPr>
        <w:widowControl w:val="0"/>
        <w:spacing w:after="200" w:line="276" w:lineRule="auto"/>
        <w:ind w:firstLine="567"/>
        <w:jc w:val="both"/>
        <w:rPr>
          <w:color w:val="000000"/>
          <w:sz w:val="26"/>
          <w:szCs w:val="26"/>
          <w:lang w:bidi="ru-RU"/>
        </w:rPr>
      </w:pPr>
    </w:p>
    <w:p w14:paraId="67064502" w14:textId="5C55ABD9" w:rsidR="0047102E" w:rsidRPr="0047102E" w:rsidRDefault="0047102E" w:rsidP="0047102E">
      <w:pPr>
        <w:widowControl w:val="0"/>
        <w:spacing w:after="200" w:line="276" w:lineRule="auto"/>
        <w:ind w:firstLine="567"/>
        <w:jc w:val="both"/>
        <w:rPr>
          <w:color w:val="000000"/>
          <w:sz w:val="26"/>
          <w:szCs w:val="26"/>
          <w:lang w:bidi="ru-RU"/>
        </w:rPr>
      </w:pPr>
      <w:r w:rsidRPr="0047102E">
        <w:rPr>
          <w:color w:val="000000"/>
          <w:sz w:val="26"/>
          <w:szCs w:val="26"/>
          <w:lang w:bidi="ru-RU"/>
        </w:rPr>
        <w:lastRenderedPageBreak/>
        <w:t>Методические указания разработаны на основе:</w:t>
      </w:r>
    </w:p>
    <w:p w14:paraId="76925AC7" w14:textId="77777777" w:rsidR="0047102E" w:rsidRPr="0047102E" w:rsidRDefault="0047102E" w:rsidP="0047102E">
      <w:pPr>
        <w:widowControl w:val="0"/>
        <w:spacing w:line="276" w:lineRule="auto"/>
        <w:ind w:firstLine="567"/>
        <w:jc w:val="both"/>
        <w:rPr>
          <w:rFonts w:eastAsia="Calibri"/>
          <w:bCs/>
          <w:color w:val="000000"/>
          <w:sz w:val="26"/>
          <w:szCs w:val="26"/>
          <w:lang w:bidi="ru-RU"/>
        </w:rPr>
      </w:pPr>
      <w:r w:rsidRPr="0047102E">
        <w:rPr>
          <w:rFonts w:eastAsia="Calibri"/>
          <w:color w:val="000000"/>
          <w:sz w:val="26"/>
          <w:szCs w:val="26"/>
          <w:lang w:bidi="ru-RU"/>
        </w:rPr>
        <w:t xml:space="preserve">- </w:t>
      </w:r>
      <w:r w:rsidRPr="0047102E">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7102E">
        <w:rPr>
          <w:rFonts w:eastAsia="Calibri"/>
          <w:color w:val="000000"/>
          <w:sz w:val="26"/>
          <w:szCs w:val="26"/>
          <w:lang w:bidi="ru-RU"/>
        </w:rPr>
        <w:t>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 утвержденный приказом Минобрнауки России от</w:t>
      </w:r>
      <w:r w:rsidRPr="0047102E">
        <w:rPr>
          <w:rFonts w:eastAsia="Calibri"/>
          <w:bCs/>
          <w:color w:val="000000"/>
          <w:sz w:val="26"/>
          <w:szCs w:val="26"/>
          <w:lang w:bidi="ru-RU"/>
        </w:rPr>
        <w:t xml:space="preserve"> 22 апреля 2014 года №378</w:t>
      </w:r>
      <w:r w:rsidRPr="0047102E">
        <w:rPr>
          <w:rFonts w:eastAsia="Calibri"/>
          <w:color w:val="000000"/>
          <w:sz w:val="26"/>
          <w:szCs w:val="26"/>
          <w:lang w:bidi="ru-RU"/>
        </w:rPr>
        <w:t>,</w:t>
      </w:r>
      <w:r w:rsidRPr="0047102E">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67B18A90" w14:textId="77777777" w:rsidR="0047102E" w:rsidRPr="0047102E" w:rsidRDefault="0047102E" w:rsidP="0047102E">
      <w:pPr>
        <w:widowControl w:val="0"/>
        <w:spacing w:line="276" w:lineRule="auto"/>
        <w:ind w:firstLine="567"/>
        <w:jc w:val="both"/>
        <w:rPr>
          <w:rFonts w:eastAsia="Calibri"/>
          <w:color w:val="000000"/>
          <w:sz w:val="26"/>
          <w:szCs w:val="26"/>
          <w:lang w:bidi="ru-RU"/>
        </w:rPr>
      </w:pPr>
    </w:p>
    <w:p w14:paraId="211DA356" w14:textId="085D4771" w:rsidR="0047102E" w:rsidRPr="0047102E" w:rsidRDefault="0047102E" w:rsidP="0047102E">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основной профессиональной образовательной программы 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продуктов,202</w:t>
      </w:r>
      <w:r w:rsidR="0040237E">
        <w:rPr>
          <w:rFonts w:eastAsia="Calibri"/>
          <w:color w:val="000000"/>
          <w:sz w:val="26"/>
          <w:szCs w:val="26"/>
          <w:lang w:bidi="ru-RU"/>
        </w:rPr>
        <w:t>2</w:t>
      </w:r>
      <w:r w:rsidRPr="0047102E">
        <w:rPr>
          <w:rFonts w:eastAsia="Calibri"/>
          <w:color w:val="000000"/>
          <w:sz w:val="26"/>
          <w:szCs w:val="26"/>
          <w:lang w:bidi="ru-RU"/>
        </w:rPr>
        <w:t>г;</w:t>
      </w:r>
    </w:p>
    <w:p w14:paraId="090FD8BC" w14:textId="77777777" w:rsidR="0047102E" w:rsidRPr="0047102E" w:rsidRDefault="0047102E" w:rsidP="0047102E">
      <w:pPr>
        <w:widowControl w:val="0"/>
        <w:spacing w:line="276" w:lineRule="auto"/>
        <w:ind w:firstLine="567"/>
        <w:jc w:val="both"/>
        <w:rPr>
          <w:rFonts w:eastAsia="Calibri"/>
          <w:color w:val="000000"/>
          <w:sz w:val="26"/>
          <w:szCs w:val="26"/>
          <w:lang w:bidi="ru-RU"/>
        </w:rPr>
      </w:pPr>
    </w:p>
    <w:p w14:paraId="3FFA6A81" w14:textId="4137159F" w:rsidR="0047102E" w:rsidRPr="0047102E" w:rsidRDefault="0047102E" w:rsidP="0047102E">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xml:space="preserve">-рабочей программы учебной дисциплины </w:t>
      </w:r>
      <w:r w:rsidRPr="0047102E">
        <w:rPr>
          <w:color w:val="000000"/>
          <w:sz w:val="26"/>
          <w:szCs w:val="26"/>
          <w:lang w:bidi="ru-RU"/>
        </w:rPr>
        <w:t>ЕН. 02 Экологические основы природопользования,202</w:t>
      </w:r>
      <w:r w:rsidR="0040237E">
        <w:rPr>
          <w:color w:val="000000"/>
          <w:sz w:val="26"/>
          <w:szCs w:val="26"/>
          <w:lang w:bidi="ru-RU"/>
        </w:rPr>
        <w:t>2</w:t>
      </w:r>
      <w:r w:rsidRPr="0047102E">
        <w:rPr>
          <w:color w:val="000000"/>
          <w:sz w:val="26"/>
          <w:szCs w:val="26"/>
          <w:lang w:bidi="ru-RU"/>
        </w:rPr>
        <w:t>г.</w:t>
      </w:r>
    </w:p>
    <w:p w14:paraId="04D4B846" w14:textId="77777777" w:rsidR="0047102E" w:rsidRPr="0047102E" w:rsidRDefault="0047102E" w:rsidP="0047102E">
      <w:pPr>
        <w:widowControl w:val="0"/>
        <w:jc w:val="center"/>
        <w:rPr>
          <w:color w:val="000000"/>
          <w:sz w:val="26"/>
          <w:szCs w:val="26"/>
          <w:lang w:bidi="ru-RU"/>
        </w:rPr>
      </w:pPr>
      <w:r w:rsidRPr="0047102E">
        <w:rPr>
          <w:color w:val="000000"/>
          <w:sz w:val="26"/>
          <w:szCs w:val="26"/>
          <w:lang w:bidi="ru-RU"/>
        </w:rPr>
        <w:tab/>
      </w:r>
    </w:p>
    <w:p w14:paraId="6FAE0DFF" w14:textId="77777777" w:rsidR="0047102E" w:rsidRPr="0047102E" w:rsidRDefault="0047102E" w:rsidP="0047102E">
      <w:pPr>
        <w:widowControl w:val="0"/>
        <w:jc w:val="center"/>
        <w:rPr>
          <w:color w:val="000000"/>
          <w:sz w:val="26"/>
          <w:szCs w:val="26"/>
          <w:lang w:bidi="ru-RU"/>
        </w:rPr>
      </w:pPr>
    </w:p>
    <w:p w14:paraId="035BF52A" w14:textId="77777777" w:rsidR="0047102E" w:rsidRPr="0047102E" w:rsidRDefault="0047102E" w:rsidP="0047102E">
      <w:pPr>
        <w:widowControl w:val="0"/>
        <w:jc w:val="center"/>
        <w:rPr>
          <w:b/>
          <w:color w:val="000000"/>
          <w:sz w:val="26"/>
          <w:szCs w:val="26"/>
          <w:lang w:bidi="ru-RU"/>
        </w:rPr>
      </w:pPr>
    </w:p>
    <w:p w14:paraId="79D8F3BE" w14:textId="77777777" w:rsidR="0047102E" w:rsidRPr="0047102E" w:rsidRDefault="0047102E" w:rsidP="0047102E">
      <w:pPr>
        <w:widowControl w:val="0"/>
        <w:jc w:val="center"/>
        <w:rPr>
          <w:b/>
          <w:color w:val="000000"/>
          <w:sz w:val="26"/>
          <w:szCs w:val="26"/>
          <w:lang w:bidi="ru-RU"/>
        </w:rPr>
      </w:pPr>
    </w:p>
    <w:p w14:paraId="130BB5AA" w14:textId="77777777" w:rsidR="0047102E" w:rsidRPr="0047102E" w:rsidRDefault="0047102E" w:rsidP="0047102E">
      <w:pPr>
        <w:widowControl w:val="0"/>
        <w:jc w:val="center"/>
        <w:rPr>
          <w:b/>
          <w:color w:val="000000"/>
          <w:sz w:val="26"/>
          <w:szCs w:val="26"/>
          <w:lang w:bidi="ru-RU"/>
        </w:rPr>
      </w:pPr>
    </w:p>
    <w:p w14:paraId="4344F521" w14:textId="77777777" w:rsidR="0047102E" w:rsidRPr="0047102E" w:rsidRDefault="0047102E" w:rsidP="0047102E">
      <w:pPr>
        <w:widowControl w:val="0"/>
        <w:jc w:val="center"/>
        <w:rPr>
          <w:b/>
          <w:color w:val="000000"/>
          <w:sz w:val="26"/>
          <w:szCs w:val="26"/>
          <w:lang w:bidi="ru-RU"/>
        </w:rPr>
      </w:pPr>
    </w:p>
    <w:p w14:paraId="477CB992" w14:textId="77777777" w:rsidR="0047102E" w:rsidRPr="0047102E" w:rsidRDefault="0047102E" w:rsidP="0047102E">
      <w:pPr>
        <w:widowControl w:val="0"/>
        <w:jc w:val="center"/>
        <w:rPr>
          <w:b/>
          <w:color w:val="000000"/>
          <w:sz w:val="26"/>
          <w:szCs w:val="26"/>
          <w:lang w:bidi="ru-RU"/>
        </w:rPr>
      </w:pPr>
    </w:p>
    <w:p w14:paraId="16E7F3ED" w14:textId="77777777" w:rsidR="0047102E" w:rsidRPr="0047102E" w:rsidRDefault="0047102E" w:rsidP="0047102E">
      <w:pPr>
        <w:widowControl w:val="0"/>
        <w:jc w:val="center"/>
        <w:rPr>
          <w:b/>
          <w:color w:val="000000"/>
          <w:sz w:val="26"/>
          <w:szCs w:val="26"/>
          <w:lang w:bidi="ru-RU"/>
        </w:rPr>
      </w:pPr>
    </w:p>
    <w:p w14:paraId="5B85956D" w14:textId="77777777" w:rsidR="0047102E" w:rsidRPr="0047102E" w:rsidRDefault="0047102E" w:rsidP="0047102E">
      <w:pPr>
        <w:widowControl w:val="0"/>
        <w:jc w:val="center"/>
        <w:rPr>
          <w:b/>
          <w:color w:val="000000"/>
          <w:sz w:val="26"/>
          <w:szCs w:val="26"/>
          <w:lang w:bidi="ru-RU"/>
        </w:rPr>
      </w:pPr>
    </w:p>
    <w:p w14:paraId="2EC257A2" w14:textId="77777777" w:rsidR="0047102E" w:rsidRPr="0047102E" w:rsidRDefault="0047102E" w:rsidP="0047102E">
      <w:pPr>
        <w:widowControl w:val="0"/>
        <w:jc w:val="center"/>
        <w:rPr>
          <w:b/>
          <w:color w:val="000000"/>
          <w:sz w:val="26"/>
          <w:szCs w:val="26"/>
          <w:lang w:bidi="ru-RU"/>
        </w:rPr>
      </w:pPr>
    </w:p>
    <w:p w14:paraId="70A89DF1" w14:textId="77777777" w:rsidR="0047102E" w:rsidRPr="0047102E" w:rsidRDefault="0047102E" w:rsidP="0047102E">
      <w:pPr>
        <w:widowControl w:val="0"/>
        <w:jc w:val="center"/>
        <w:rPr>
          <w:b/>
          <w:color w:val="000000"/>
          <w:sz w:val="26"/>
          <w:szCs w:val="26"/>
          <w:lang w:bidi="ru-RU"/>
        </w:rPr>
      </w:pPr>
    </w:p>
    <w:p w14:paraId="0FC01A51" w14:textId="77777777" w:rsidR="0047102E" w:rsidRPr="0047102E" w:rsidRDefault="0047102E" w:rsidP="0047102E">
      <w:pPr>
        <w:widowControl w:val="0"/>
        <w:jc w:val="center"/>
        <w:rPr>
          <w:b/>
          <w:color w:val="000000"/>
          <w:sz w:val="26"/>
          <w:szCs w:val="26"/>
          <w:lang w:bidi="ru-RU"/>
        </w:rPr>
      </w:pPr>
    </w:p>
    <w:p w14:paraId="57BE6154" w14:textId="77777777" w:rsidR="0047102E" w:rsidRPr="0047102E" w:rsidRDefault="0047102E" w:rsidP="0047102E">
      <w:pPr>
        <w:widowControl w:val="0"/>
        <w:jc w:val="center"/>
        <w:rPr>
          <w:b/>
          <w:color w:val="000000"/>
          <w:sz w:val="26"/>
          <w:szCs w:val="26"/>
          <w:lang w:bidi="ru-RU"/>
        </w:rPr>
      </w:pPr>
    </w:p>
    <w:p w14:paraId="3DA8AD6E" w14:textId="77777777" w:rsidR="0047102E" w:rsidRPr="0047102E" w:rsidRDefault="0047102E" w:rsidP="0047102E">
      <w:pPr>
        <w:widowControl w:val="0"/>
        <w:jc w:val="center"/>
        <w:rPr>
          <w:b/>
          <w:color w:val="000000"/>
          <w:sz w:val="26"/>
          <w:szCs w:val="26"/>
          <w:lang w:bidi="ru-RU"/>
        </w:rPr>
      </w:pPr>
    </w:p>
    <w:p w14:paraId="0B122D9B" w14:textId="77777777" w:rsidR="0047102E" w:rsidRPr="0047102E" w:rsidRDefault="0047102E" w:rsidP="0047102E">
      <w:pPr>
        <w:widowControl w:val="0"/>
        <w:jc w:val="center"/>
        <w:rPr>
          <w:b/>
          <w:color w:val="000000"/>
          <w:sz w:val="26"/>
          <w:szCs w:val="26"/>
          <w:lang w:bidi="ru-RU"/>
        </w:rPr>
      </w:pPr>
    </w:p>
    <w:p w14:paraId="536C4236" w14:textId="77777777" w:rsidR="0047102E" w:rsidRPr="0047102E" w:rsidRDefault="0047102E" w:rsidP="0047102E">
      <w:pPr>
        <w:widowControl w:val="0"/>
        <w:jc w:val="center"/>
        <w:rPr>
          <w:b/>
          <w:color w:val="000000"/>
          <w:sz w:val="26"/>
          <w:szCs w:val="26"/>
          <w:lang w:bidi="ru-RU"/>
        </w:rPr>
      </w:pPr>
    </w:p>
    <w:p w14:paraId="7B350694" w14:textId="77777777" w:rsidR="0047102E" w:rsidRPr="0047102E" w:rsidRDefault="0047102E" w:rsidP="0047102E">
      <w:pPr>
        <w:widowControl w:val="0"/>
        <w:jc w:val="center"/>
        <w:rPr>
          <w:b/>
          <w:color w:val="000000"/>
          <w:sz w:val="26"/>
          <w:szCs w:val="26"/>
          <w:lang w:bidi="ru-RU"/>
        </w:rPr>
      </w:pPr>
    </w:p>
    <w:p w14:paraId="3C4A4A5C" w14:textId="77777777" w:rsidR="0047102E" w:rsidRPr="0047102E" w:rsidRDefault="0047102E" w:rsidP="0047102E">
      <w:pPr>
        <w:widowControl w:val="0"/>
        <w:jc w:val="center"/>
        <w:rPr>
          <w:b/>
          <w:color w:val="000000"/>
          <w:sz w:val="26"/>
          <w:szCs w:val="26"/>
          <w:lang w:bidi="ru-RU"/>
        </w:rPr>
      </w:pPr>
    </w:p>
    <w:p w14:paraId="09138929" w14:textId="77777777" w:rsidR="0047102E" w:rsidRPr="0047102E" w:rsidRDefault="0047102E" w:rsidP="0047102E">
      <w:pPr>
        <w:widowControl w:val="0"/>
        <w:jc w:val="center"/>
        <w:rPr>
          <w:b/>
          <w:color w:val="000000"/>
          <w:sz w:val="26"/>
          <w:szCs w:val="26"/>
          <w:lang w:bidi="ru-RU"/>
        </w:rPr>
      </w:pPr>
    </w:p>
    <w:p w14:paraId="4D81A649" w14:textId="77777777" w:rsidR="0047102E" w:rsidRPr="0047102E" w:rsidRDefault="0047102E" w:rsidP="0047102E">
      <w:pPr>
        <w:widowControl w:val="0"/>
        <w:jc w:val="center"/>
        <w:rPr>
          <w:b/>
          <w:color w:val="000000"/>
          <w:sz w:val="26"/>
          <w:szCs w:val="26"/>
          <w:lang w:bidi="ru-RU"/>
        </w:rPr>
      </w:pPr>
    </w:p>
    <w:p w14:paraId="01D527CC" w14:textId="77777777" w:rsidR="0047102E" w:rsidRPr="0047102E" w:rsidRDefault="0047102E" w:rsidP="0047102E">
      <w:pPr>
        <w:widowControl w:val="0"/>
        <w:jc w:val="center"/>
        <w:rPr>
          <w:b/>
          <w:color w:val="000000"/>
          <w:sz w:val="26"/>
          <w:szCs w:val="26"/>
          <w:lang w:bidi="ru-RU"/>
        </w:rPr>
      </w:pPr>
    </w:p>
    <w:p w14:paraId="69647873" w14:textId="77777777" w:rsidR="0047102E" w:rsidRPr="0047102E" w:rsidRDefault="0047102E" w:rsidP="0047102E">
      <w:pPr>
        <w:widowControl w:val="0"/>
        <w:jc w:val="center"/>
        <w:rPr>
          <w:b/>
          <w:color w:val="000000"/>
          <w:sz w:val="26"/>
          <w:szCs w:val="26"/>
          <w:lang w:bidi="ru-RU"/>
        </w:rPr>
      </w:pPr>
    </w:p>
    <w:p w14:paraId="4E6DCE96" w14:textId="77777777" w:rsidR="0047102E" w:rsidRPr="0047102E" w:rsidRDefault="0047102E" w:rsidP="0047102E">
      <w:pPr>
        <w:widowControl w:val="0"/>
        <w:jc w:val="center"/>
        <w:rPr>
          <w:b/>
          <w:color w:val="000000"/>
          <w:sz w:val="26"/>
          <w:szCs w:val="26"/>
          <w:lang w:bidi="ru-RU"/>
        </w:rPr>
      </w:pPr>
    </w:p>
    <w:p w14:paraId="659B362B" w14:textId="77777777" w:rsidR="0047102E" w:rsidRPr="0047102E" w:rsidRDefault="0047102E" w:rsidP="0047102E">
      <w:pPr>
        <w:widowControl w:val="0"/>
        <w:jc w:val="center"/>
        <w:rPr>
          <w:b/>
          <w:color w:val="000000"/>
          <w:sz w:val="26"/>
          <w:szCs w:val="26"/>
          <w:lang w:bidi="ru-RU"/>
        </w:rPr>
      </w:pPr>
    </w:p>
    <w:p w14:paraId="0E79FC1F" w14:textId="77777777" w:rsidR="0047102E" w:rsidRPr="0047102E" w:rsidRDefault="0047102E" w:rsidP="0047102E">
      <w:pPr>
        <w:widowControl w:val="0"/>
        <w:jc w:val="center"/>
        <w:rPr>
          <w:b/>
          <w:color w:val="000000"/>
          <w:sz w:val="26"/>
          <w:szCs w:val="26"/>
          <w:lang w:bidi="ru-RU"/>
        </w:rPr>
      </w:pPr>
    </w:p>
    <w:p w14:paraId="78C9E555" w14:textId="77777777" w:rsidR="0047102E" w:rsidRPr="0047102E" w:rsidRDefault="0047102E" w:rsidP="0047102E">
      <w:pPr>
        <w:widowControl w:val="0"/>
        <w:jc w:val="center"/>
        <w:rPr>
          <w:b/>
          <w:color w:val="000000"/>
          <w:sz w:val="26"/>
          <w:szCs w:val="26"/>
          <w:lang w:bidi="ru-RU"/>
        </w:rPr>
      </w:pPr>
    </w:p>
    <w:p w14:paraId="746FF74B" w14:textId="77777777" w:rsidR="0047102E" w:rsidRPr="0047102E" w:rsidRDefault="0047102E" w:rsidP="0047102E">
      <w:pPr>
        <w:widowControl w:val="0"/>
        <w:jc w:val="center"/>
        <w:rPr>
          <w:b/>
          <w:color w:val="000000"/>
          <w:sz w:val="26"/>
          <w:szCs w:val="26"/>
          <w:lang w:bidi="ru-RU"/>
        </w:rPr>
      </w:pPr>
    </w:p>
    <w:p w14:paraId="066EFD8C" w14:textId="77777777" w:rsidR="0047102E" w:rsidRPr="0047102E" w:rsidRDefault="0047102E" w:rsidP="0047102E">
      <w:pPr>
        <w:widowControl w:val="0"/>
        <w:jc w:val="center"/>
        <w:rPr>
          <w:b/>
          <w:color w:val="000000"/>
          <w:sz w:val="26"/>
          <w:szCs w:val="26"/>
          <w:lang w:bidi="ru-RU"/>
        </w:rPr>
      </w:pPr>
    </w:p>
    <w:p w14:paraId="6B019CBA" w14:textId="77777777" w:rsidR="0047102E" w:rsidRPr="0047102E" w:rsidRDefault="0047102E" w:rsidP="0047102E">
      <w:pPr>
        <w:widowControl w:val="0"/>
        <w:jc w:val="center"/>
        <w:rPr>
          <w:b/>
          <w:color w:val="000000"/>
          <w:sz w:val="26"/>
          <w:szCs w:val="26"/>
          <w:lang w:bidi="ru-RU"/>
        </w:rPr>
      </w:pPr>
    </w:p>
    <w:p w14:paraId="37E6869A" w14:textId="77777777" w:rsidR="0047102E" w:rsidRPr="0047102E" w:rsidRDefault="0047102E" w:rsidP="0047102E">
      <w:pPr>
        <w:widowControl w:val="0"/>
        <w:jc w:val="center"/>
        <w:rPr>
          <w:b/>
          <w:color w:val="000000"/>
          <w:sz w:val="26"/>
          <w:szCs w:val="26"/>
          <w:lang w:bidi="ru-RU"/>
        </w:rPr>
      </w:pPr>
    </w:p>
    <w:p w14:paraId="3CFA5760" w14:textId="79455664" w:rsidR="0047102E" w:rsidRDefault="0047102E" w:rsidP="00B7718D">
      <w:pPr>
        <w:widowControl w:val="0"/>
        <w:rPr>
          <w:b/>
          <w:color w:val="000000"/>
          <w:sz w:val="26"/>
          <w:szCs w:val="26"/>
          <w:lang w:bidi="ru-RU"/>
        </w:rPr>
      </w:pPr>
    </w:p>
    <w:p w14:paraId="74102E2A" w14:textId="2BC7FA91" w:rsidR="0040237E" w:rsidRDefault="0040237E" w:rsidP="00B7718D">
      <w:pPr>
        <w:widowControl w:val="0"/>
        <w:rPr>
          <w:b/>
          <w:color w:val="000000"/>
          <w:sz w:val="26"/>
          <w:szCs w:val="26"/>
          <w:lang w:bidi="ru-RU"/>
        </w:rPr>
      </w:pPr>
    </w:p>
    <w:p w14:paraId="31E46983" w14:textId="77777777" w:rsidR="0040237E" w:rsidRPr="0047102E" w:rsidRDefault="0040237E" w:rsidP="00B7718D">
      <w:pPr>
        <w:widowControl w:val="0"/>
        <w:rPr>
          <w:b/>
          <w:color w:val="000000"/>
          <w:sz w:val="26"/>
          <w:szCs w:val="26"/>
          <w:lang w:bidi="ru-RU"/>
        </w:rPr>
      </w:pPr>
    </w:p>
    <w:p w14:paraId="6AF6CBB9" w14:textId="77777777" w:rsidR="0047102E" w:rsidRPr="0047102E" w:rsidRDefault="0047102E" w:rsidP="0047102E">
      <w:pPr>
        <w:widowControl w:val="0"/>
        <w:spacing w:after="150" w:line="276" w:lineRule="auto"/>
        <w:jc w:val="center"/>
        <w:rPr>
          <w:b/>
          <w:bCs/>
          <w:color w:val="000000"/>
          <w:sz w:val="26"/>
          <w:szCs w:val="26"/>
          <w:lang w:bidi="ru-RU"/>
        </w:rPr>
      </w:pPr>
      <w:r w:rsidRPr="0047102E">
        <w:rPr>
          <w:b/>
          <w:bCs/>
          <w:color w:val="000000"/>
          <w:sz w:val="26"/>
          <w:szCs w:val="26"/>
          <w:lang w:bidi="ru-RU"/>
        </w:rPr>
        <w:lastRenderedPageBreak/>
        <w:t>Содержание</w:t>
      </w:r>
    </w:p>
    <w:p w14:paraId="18F26DD9" w14:textId="77777777" w:rsidR="0047102E" w:rsidRPr="0047102E" w:rsidRDefault="0047102E" w:rsidP="0047102E">
      <w:pPr>
        <w:widowControl w:val="0"/>
        <w:spacing w:after="150" w:line="276" w:lineRule="auto"/>
        <w:rPr>
          <w:color w:val="000000"/>
          <w:sz w:val="26"/>
          <w:szCs w:val="26"/>
          <w:lang w:bidi="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B7718D" w:rsidRPr="00B7718D" w14:paraId="18DAEEF9" w14:textId="77777777" w:rsidTr="00E9317C">
        <w:tc>
          <w:tcPr>
            <w:tcW w:w="421" w:type="dxa"/>
          </w:tcPr>
          <w:p w14:paraId="200978E3" w14:textId="77777777" w:rsidR="00B7718D" w:rsidRPr="00B7718D" w:rsidRDefault="00B7718D" w:rsidP="00B7718D">
            <w:pPr>
              <w:widowControl w:val="0"/>
              <w:numPr>
                <w:ilvl w:val="0"/>
                <w:numId w:val="2"/>
              </w:numPr>
              <w:spacing w:line="360" w:lineRule="auto"/>
              <w:rPr>
                <w:color w:val="000000"/>
                <w:sz w:val="26"/>
                <w:szCs w:val="26"/>
                <w:lang w:bidi="ru-RU"/>
              </w:rPr>
            </w:pPr>
          </w:p>
        </w:tc>
        <w:tc>
          <w:tcPr>
            <w:tcW w:w="7938" w:type="dxa"/>
          </w:tcPr>
          <w:p w14:paraId="266F4F58" w14:textId="77777777" w:rsidR="00B7718D" w:rsidRPr="00B7718D" w:rsidRDefault="00B7718D" w:rsidP="00B7718D">
            <w:pPr>
              <w:widowControl w:val="0"/>
              <w:spacing w:line="360" w:lineRule="auto"/>
              <w:rPr>
                <w:color w:val="000000"/>
                <w:sz w:val="26"/>
                <w:szCs w:val="26"/>
                <w:lang w:bidi="ru-RU"/>
              </w:rPr>
            </w:pPr>
            <w:bookmarkStart w:id="0" w:name="_Hlk67426724"/>
            <w:r w:rsidRPr="00B7718D">
              <w:rPr>
                <w:color w:val="000000"/>
                <w:sz w:val="26"/>
                <w:szCs w:val="26"/>
                <w:lang w:bidi="ru-RU"/>
              </w:rPr>
              <w:t>Пояснительная записка</w:t>
            </w:r>
            <w:bookmarkEnd w:id="0"/>
          </w:p>
        </w:tc>
        <w:tc>
          <w:tcPr>
            <w:tcW w:w="986" w:type="dxa"/>
          </w:tcPr>
          <w:p w14:paraId="1743A343"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4</w:t>
            </w:r>
          </w:p>
        </w:tc>
      </w:tr>
      <w:tr w:rsidR="00B7718D" w:rsidRPr="00B7718D" w14:paraId="1934A58C" w14:textId="77777777" w:rsidTr="00E9317C">
        <w:tc>
          <w:tcPr>
            <w:tcW w:w="421" w:type="dxa"/>
          </w:tcPr>
          <w:p w14:paraId="220E91B0" w14:textId="77777777" w:rsidR="00B7718D" w:rsidRPr="00B7718D" w:rsidRDefault="00B7718D" w:rsidP="00B7718D">
            <w:pPr>
              <w:widowControl w:val="0"/>
              <w:numPr>
                <w:ilvl w:val="0"/>
                <w:numId w:val="2"/>
              </w:numPr>
              <w:spacing w:line="360" w:lineRule="auto"/>
              <w:rPr>
                <w:color w:val="000000"/>
                <w:sz w:val="26"/>
                <w:szCs w:val="26"/>
                <w:lang w:bidi="ru-RU"/>
              </w:rPr>
            </w:pPr>
          </w:p>
        </w:tc>
        <w:tc>
          <w:tcPr>
            <w:tcW w:w="7938" w:type="dxa"/>
          </w:tcPr>
          <w:p w14:paraId="23F7CE80"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Планирование самостоятельных работ</w:t>
            </w:r>
          </w:p>
        </w:tc>
        <w:tc>
          <w:tcPr>
            <w:tcW w:w="986" w:type="dxa"/>
          </w:tcPr>
          <w:p w14:paraId="74B9DBDD"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6</w:t>
            </w:r>
          </w:p>
        </w:tc>
      </w:tr>
      <w:tr w:rsidR="00B7718D" w:rsidRPr="00B7718D" w14:paraId="50F65FD6" w14:textId="77777777" w:rsidTr="00E9317C">
        <w:tc>
          <w:tcPr>
            <w:tcW w:w="421" w:type="dxa"/>
          </w:tcPr>
          <w:p w14:paraId="13BFB3DE" w14:textId="77777777" w:rsidR="00B7718D" w:rsidRPr="00B7718D" w:rsidRDefault="00B7718D" w:rsidP="00B7718D">
            <w:pPr>
              <w:widowControl w:val="0"/>
              <w:numPr>
                <w:ilvl w:val="0"/>
                <w:numId w:val="2"/>
              </w:numPr>
              <w:spacing w:line="360" w:lineRule="auto"/>
              <w:rPr>
                <w:color w:val="000000"/>
                <w:sz w:val="26"/>
                <w:szCs w:val="26"/>
                <w:lang w:bidi="ru-RU"/>
              </w:rPr>
            </w:pPr>
          </w:p>
        </w:tc>
        <w:tc>
          <w:tcPr>
            <w:tcW w:w="7938" w:type="dxa"/>
          </w:tcPr>
          <w:p w14:paraId="3C64147B"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Общие рекомендации по выполнению самостоятельных работ</w:t>
            </w:r>
          </w:p>
        </w:tc>
        <w:tc>
          <w:tcPr>
            <w:tcW w:w="986" w:type="dxa"/>
          </w:tcPr>
          <w:p w14:paraId="66727B70" w14:textId="70724E16" w:rsidR="00B7718D" w:rsidRPr="00B7718D" w:rsidRDefault="00B7718D" w:rsidP="00B7718D">
            <w:pPr>
              <w:widowControl w:val="0"/>
              <w:spacing w:line="360" w:lineRule="auto"/>
              <w:rPr>
                <w:color w:val="000000"/>
                <w:sz w:val="26"/>
                <w:szCs w:val="26"/>
                <w:lang w:bidi="ru-RU"/>
              </w:rPr>
            </w:pPr>
            <w:r>
              <w:rPr>
                <w:color w:val="000000"/>
                <w:sz w:val="26"/>
                <w:szCs w:val="26"/>
                <w:lang w:bidi="ru-RU"/>
              </w:rPr>
              <w:t>8</w:t>
            </w:r>
          </w:p>
        </w:tc>
      </w:tr>
      <w:tr w:rsidR="00B7718D" w:rsidRPr="00B7718D" w14:paraId="629ADE77" w14:textId="77777777" w:rsidTr="00E9317C">
        <w:tc>
          <w:tcPr>
            <w:tcW w:w="421" w:type="dxa"/>
          </w:tcPr>
          <w:p w14:paraId="16C78104" w14:textId="77777777" w:rsidR="00B7718D" w:rsidRPr="00B7718D" w:rsidRDefault="00B7718D" w:rsidP="00B7718D">
            <w:pPr>
              <w:widowControl w:val="0"/>
              <w:numPr>
                <w:ilvl w:val="0"/>
                <w:numId w:val="2"/>
              </w:numPr>
              <w:spacing w:line="360" w:lineRule="auto"/>
              <w:rPr>
                <w:color w:val="000000"/>
                <w:sz w:val="26"/>
                <w:szCs w:val="26"/>
                <w:lang w:bidi="ru-RU"/>
              </w:rPr>
            </w:pPr>
          </w:p>
        </w:tc>
        <w:tc>
          <w:tcPr>
            <w:tcW w:w="7938" w:type="dxa"/>
          </w:tcPr>
          <w:p w14:paraId="7EAD3BFC"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Критерии оценивания</w:t>
            </w:r>
          </w:p>
        </w:tc>
        <w:tc>
          <w:tcPr>
            <w:tcW w:w="986" w:type="dxa"/>
          </w:tcPr>
          <w:p w14:paraId="56E321F7" w14:textId="3C957747" w:rsidR="00B7718D" w:rsidRPr="00B7718D" w:rsidRDefault="00B7718D" w:rsidP="00B7718D">
            <w:pPr>
              <w:widowControl w:val="0"/>
              <w:spacing w:line="360" w:lineRule="auto"/>
              <w:rPr>
                <w:color w:val="000000"/>
                <w:sz w:val="26"/>
                <w:szCs w:val="26"/>
                <w:lang w:bidi="ru-RU"/>
              </w:rPr>
            </w:pPr>
            <w:r>
              <w:rPr>
                <w:color w:val="000000"/>
                <w:sz w:val="26"/>
                <w:szCs w:val="26"/>
                <w:lang w:bidi="ru-RU"/>
              </w:rPr>
              <w:t>19</w:t>
            </w:r>
          </w:p>
        </w:tc>
      </w:tr>
      <w:tr w:rsidR="00B7718D" w:rsidRPr="00B7718D" w14:paraId="129D3D16" w14:textId="77777777" w:rsidTr="00E9317C">
        <w:tc>
          <w:tcPr>
            <w:tcW w:w="421" w:type="dxa"/>
          </w:tcPr>
          <w:p w14:paraId="6A555DFC" w14:textId="77777777" w:rsidR="00B7718D" w:rsidRPr="00B7718D" w:rsidRDefault="00B7718D" w:rsidP="00B7718D">
            <w:pPr>
              <w:widowControl w:val="0"/>
              <w:spacing w:line="360" w:lineRule="auto"/>
              <w:rPr>
                <w:color w:val="000000"/>
                <w:sz w:val="26"/>
                <w:szCs w:val="26"/>
                <w:lang w:bidi="ru-RU"/>
              </w:rPr>
            </w:pPr>
          </w:p>
        </w:tc>
        <w:tc>
          <w:tcPr>
            <w:tcW w:w="7938" w:type="dxa"/>
          </w:tcPr>
          <w:p w14:paraId="680375D2" w14:textId="77777777" w:rsidR="00B7718D" w:rsidRPr="00B7718D" w:rsidRDefault="00B7718D" w:rsidP="00B7718D">
            <w:pPr>
              <w:widowControl w:val="0"/>
              <w:spacing w:line="360" w:lineRule="auto"/>
              <w:rPr>
                <w:color w:val="000000"/>
                <w:sz w:val="26"/>
                <w:szCs w:val="26"/>
                <w:lang w:bidi="ru-RU"/>
              </w:rPr>
            </w:pPr>
            <w:r w:rsidRPr="00B7718D">
              <w:rPr>
                <w:bCs/>
                <w:color w:val="000000"/>
                <w:sz w:val="26"/>
                <w:szCs w:val="26"/>
                <w:lang w:bidi="ru-RU"/>
              </w:rPr>
              <w:t>4.1. Критерии оценивания реферата</w:t>
            </w:r>
          </w:p>
        </w:tc>
        <w:tc>
          <w:tcPr>
            <w:tcW w:w="986" w:type="dxa"/>
          </w:tcPr>
          <w:p w14:paraId="67CBDAFE" w14:textId="3DD3FE6F" w:rsidR="00B7718D" w:rsidRPr="00B7718D" w:rsidRDefault="00B66D37" w:rsidP="00B7718D">
            <w:pPr>
              <w:widowControl w:val="0"/>
              <w:spacing w:line="360" w:lineRule="auto"/>
              <w:rPr>
                <w:color w:val="000000"/>
                <w:sz w:val="26"/>
                <w:szCs w:val="26"/>
                <w:lang w:bidi="ru-RU"/>
              </w:rPr>
            </w:pPr>
            <w:r>
              <w:rPr>
                <w:color w:val="000000"/>
                <w:sz w:val="26"/>
                <w:szCs w:val="26"/>
                <w:lang w:bidi="ru-RU"/>
              </w:rPr>
              <w:t>19</w:t>
            </w:r>
          </w:p>
        </w:tc>
      </w:tr>
      <w:tr w:rsidR="00B7718D" w:rsidRPr="00B7718D" w14:paraId="377A17BC" w14:textId="77777777" w:rsidTr="00E9317C">
        <w:tc>
          <w:tcPr>
            <w:tcW w:w="421" w:type="dxa"/>
          </w:tcPr>
          <w:p w14:paraId="353D1D4E" w14:textId="77777777" w:rsidR="00B7718D" w:rsidRPr="00B7718D" w:rsidRDefault="00B7718D" w:rsidP="00B7718D">
            <w:pPr>
              <w:widowControl w:val="0"/>
              <w:spacing w:line="360" w:lineRule="auto"/>
              <w:rPr>
                <w:color w:val="000000"/>
                <w:sz w:val="26"/>
                <w:szCs w:val="26"/>
                <w:lang w:bidi="ru-RU"/>
              </w:rPr>
            </w:pPr>
          </w:p>
        </w:tc>
        <w:tc>
          <w:tcPr>
            <w:tcW w:w="7938" w:type="dxa"/>
          </w:tcPr>
          <w:p w14:paraId="049A088A"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4.2. Критерии оценивания подготовки сообщений</w:t>
            </w:r>
            <w:r w:rsidRPr="00B7718D">
              <w:rPr>
                <w:color w:val="000000"/>
                <w:sz w:val="26"/>
                <w:szCs w:val="26"/>
                <w:lang w:bidi="ru-RU"/>
              </w:rPr>
              <w:tab/>
            </w:r>
          </w:p>
        </w:tc>
        <w:tc>
          <w:tcPr>
            <w:tcW w:w="986" w:type="dxa"/>
          </w:tcPr>
          <w:p w14:paraId="24464963" w14:textId="51C44E66"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2</w:t>
            </w:r>
            <w:r>
              <w:rPr>
                <w:color w:val="000000"/>
                <w:sz w:val="26"/>
                <w:szCs w:val="26"/>
                <w:lang w:bidi="ru-RU"/>
              </w:rPr>
              <w:t>0</w:t>
            </w:r>
          </w:p>
        </w:tc>
      </w:tr>
      <w:tr w:rsidR="00B7718D" w:rsidRPr="00B7718D" w14:paraId="5B51E1B5" w14:textId="77777777" w:rsidTr="00E9317C">
        <w:tc>
          <w:tcPr>
            <w:tcW w:w="421" w:type="dxa"/>
          </w:tcPr>
          <w:p w14:paraId="61ED46AF"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5.</w:t>
            </w:r>
          </w:p>
        </w:tc>
        <w:tc>
          <w:tcPr>
            <w:tcW w:w="7938" w:type="dxa"/>
          </w:tcPr>
          <w:p w14:paraId="66BD9B09"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Информационное обеспечение выполнения внеаудиторной самостоятельной работы</w:t>
            </w:r>
          </w:p>
        </w:tc>
        <w:tc>
          <w:tcPr>
            <w:tcW w:w="986" w:type="dxa"/>
          </w:tcPr>
          <w:p w14:paraId="12F1A4F4" w14:textId="68A3407A" w:rsidR="00B7718D" w:rsidRPr="00B7718D" w:rsidRDefault="00B7718D" w:rsidP="00B7718D">
            <w:pPr>
              <w:widowControl w:val="0"/>
              <w:spacing w:line="360" w:lineRule="auto"/>
              <w:rPr>
                <w:color w:val="000000"/>
                <w:sz w:val="26"/>
                <w:szCs w:val="26"/>
                <w:lang w:bidi="ru-RU"/>
              </w:rPr>
            </w:pPr>
            <w:r>
              <w:rPr>
                <w:color w:val="000000"/>
                <w:sz w:val="26"/>
                <w:szCs w:val="26"/>
                <w:lang w:bidi="ru-RU"/>
              </w:rPr>
              <w:t>22</w:t>
            </w:r>
          </w:p>
        </w:tc>
      </w:tr>
      <w:tr w:rsidR="00B7718D" w:rsidRPr="00B7718D" w14:paraId="4F48605E" w14:textId="77777777" w:rsidTr="00E9317C">
        <w:tc>
          <w:tcPr>
            <w:tcW w:w="421" w:type="dxa"/>
          </w:tcPr>
          <w:p w14:paraId="6F4CB804" w14:textId="77777777" w:rsidR="00B7718D" w:rsidRPr="00B7718D" w:rsidRDefault="00B7718D" w:rsidP="00B7718D">
            <w:pPr>
              <w:widowControl w:val="0"/>
              <w:spacing w:line="360" w:lineRule="auto"/>
              <w:rPr>
                <w:color w:val="000000"/>
                <w:sz w:val="26"/>
                <w:szCs w:val="26"/>
                <w:lang w:bidi="ru-RU"/>
              </w:rPr>
            </w:pPr>
          </w:p>
        </w:tc>
        <w:tc>
          <w:tcPr>
            <w:tcW w:w="7938" w:type="dxa"/>
          </w:tcPr>
          <w:p w14:paraId="6D3C546E"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 xml:space="preserve">Приложение </w:t>
            </w:r>
          </w:p>
        </w:tc>
        <w:tc>
          <w:tcPr>
            <w:tcW w:w="986" w:type="dxa"/>
          </w:tcPr>
          <w:p w14:paraId="3E7FFE37" w14:textId="07453DBF"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2</w:t>
            </w:r>
            <w:r>
              <w:rPr>
                <w:color w:val="000000"/>
                <w:sz w:val="26"/>
                <w:szCs w:val="26"/>
                <w:lang w:bidi="ru-RU"/>
              </w:rPr>
              <w:t>3</w:t>
            </w:r>
          </w:p>
        </w:tc>
      </w:tr>
    </w:tbl>
    <w:p w14:paraId="76418AA5" w14:textId="77777777" w:rsidR="0047102E" w:rsidRPr="0047102E" w:rsidRDefault="0047102E" w:rsidP="0047102E">
      <w:pPr>
        <w:widowControl w:val="0"/>
        <w:spacing w:line="276" w:lineRule="auto"/>
        <w:jc w:val="center"/>
        <w:rPr>
          <w:b/>
          <w:color w:val="000000"/>
          <w:sz w:val="26"/>
          <w:szCs w:val="26"/>
          <w:lang w:bidi="ru-RU"/>
        </w:rPr>
      </w:pPr>
    </w:p>
    <w:p w14:paraId="4B70C165" w14:textId="77777777" w:rsidR="0047102E" w:rsidRPr="0047102E" w:rsidRDefault="0047102E" w:rsidP="0047102E">
      <w:pPr>
        <w:widowControl w:val="0"/>
        <w:jc w:val="center"/>
        <w:rPr>
          <w:b/>
          <w:color w:val="000000"/>
          <w:sz w:val="26"/>
          <w:szCs w:val="26"/>
          <w:lang w:bidi="ru-RU"/>
        </w:rPr>
      </w:pPr>
    </w:p>
    <w:p w14:paraId="3FB8176F" w14:textId="77777777" w:rsidR="0047102E" w:rsidRPr="0047102E" w:rsidRDefault="0047102E" w:rsidP="0047102E">
      <w:pPr>
        <w:widowControl w:val="0"/>
        <w:jc w:val="center"/>
        <w:rPr>
          <w:b/>
          <w:color w:val="000000"/>
          <w:sz w:val="26"/>
          <w:szCs w:val="26"/>
          <w:lang w:bidi="ru-RU"/>
        </w:rPr>
      </w:pPr>
    </w:p>
    <w:p w14:paraId="1467CBB4" w14:textId="77777777" w:rsidR="0047102E" w:rsidRPr="0047102E" w:rsidRDefault="0047102E" w:rsidP="0047102E">
      <w:pPr>
        <w:widowControl w:val="0"/>
        <w:jc w:val="center"/>
        <w:rPr>
          <w:b/>
          <w:color w:val="000000"/>
          <w:sz w:val="26"/>
          <w:szCs w:val="26"/>
          <w:lang w:bidi="ru-RU"/>
        </w:rPr>
      </w:pPr>
    </w:p>
    <w:p w14:paraId="6CFE6BB7" w14:textId="77777777" w:rsidR="0047102E" w:rsidRPr="0047102E" w:rsidRDefault="0047102E" w:rsidP="0047102E">
      <w:pPr>
        <w:widowControl w:val="0"/>
        <w:jc w:val="center"/>
        <w:rPr>
          <w:b/>
          <w:color w:val="000000"/>
          <w:sz w:val="26"/>
          <w:szCs w:val="26"/>
          <w:lang w:bidi="ru-RU"/>
        </w:rPr>
      </w:pPr>
    </w:p>
    <w:p w14:paraId="77773593" w14:textId="77777777" w:rsidR="0047102E" w:rsidRPr="0047102E" w:rsidRDefault="0047102E" w:rsidP="0047102E">
      <w:pPr>
        <w:widowControl w:val="0"/>
        <w:jc w:val="center"/>
        <w:rPr>
          <w:b/>
          <w:color w:val="000000"/>
          <w:sz w:val="26"/>
          <w:szCs w:val="26"/>
          <w:lang w:bidi="ru-RU"/>
        </w:rPr>
      </w:pPr>
    </w:p>
    <w:p w14:paraId="334F5066" w14:textId="77777777" w:rsidR="0047102E" w:rsidRPr="0047102E" w:rsidRDefault="0047102E" w:rsidP="0047102E">
      <w:pPr>
        <w:widowControl w:val="0"/>
        <w:jc w:val="center"/>
        <w:rPr>
          <w:b/>
          <w:color w:val="000000"/>
          <w:sz w:val="26"/>
          <w:szCs w:val="26"/>
          <w:lang w:bidi="ru-RU"/>
        </w:rPr>
      </w:pPr>
    </w:p>
    <w:p w14:paraId="04CC269C" w14:textId="77777777" w:rsidR="0047102E" w:rsidRPr="0047102E" w:rsidRDefault="0047102E" w:rsidP="0047102E">
      <w:pPr>
        <w:widowControl w:val="0"/>
        <w:jc w:val="center"/>
        <w:rPr>
          <w:b/>
          <w:color w:val="000000"/>
          <w:sz w:val="26"/>
          <w:szCs w:val="26"/>
          <w:lang w:bidi="ru-RU"/>
        </w:rPr>
      </w:pPr>
    </w:p>
    <w:p w14:paraId="26F1E213" w14:textId="77777777" w:rsidR="0047102E" w:rsidRPr="0047102E" w:rsidRDefault="0047102E" w:rsidP="0047102E">
      <w:pPr>
        <w:widowControl w:val="0"/>
        <w:jc w:val="center"/>
        <w:rPr>
          <w:b/>
          <w:color w:val="000000"/>
          <w:sz w:val="26"/>
          <w:szCs w:val="26"/>
          <w:lang w:bidi="ru-RU"/>
        </w:rPr>
      </w:pPr>
    </w:p>
    <w:p w14:paraId="287ABD9C" w14:textId="77777777" w:rsidR="0047102E" w:rsidRPr="0047102E" w:rsidRDefault="0047102E" w:rsidP="0047102E">
      <w:pPr>
        <w:widowControl w:val="0"/>
        <w:jc w:val="center"/>
        <w:rPr>
          <w:b/>
          <w:color w:val="000000"/>
          <w:sz w:val="26"/>
          <w:szCs w:val="26"/>
          <w:lang w:bidi="ru-RU"/>
        </w:rPr>
      </w:pPr>
    </w:p>
    <w:p w14:paraId="07C8C0D3" w14:textId="77777777" w:rsidR="0047102E" w:rsidRPr="0047102E" w:rsidRDefault="0047102E" w:rsidP="0047102E">
      <w:pPr>
        <w:widowControl w:val="0"/>
        <w:jc w:val="center"/>
        <w:rPr>
          <w:b/>
          <w:color w:val="000000"/>
          <w:sz w:val="26"/>
          <w:szCs w:val="26"/>
          <w:lang w:bidi="ru-RU"/>
        </w:rPr>
      </w:pPr>
    </w:p>
    <w:p w14:paraId="3B9A0624" w14:textId="77777777" w:rsidR="0047102E" w:rsidRPr="0047102E" w:rsidRDefault="0047102E" w:rsidP="0047102E">
      <w:pPr>
        <w:widowControl w:val="0"/>
        <w:jc w:val="center"/>
        <w:rPr>
          <w:b/>
          <w:color w:val="000000"/>
          <w:sz w:val="26"/>
          <w:szCs w:val="26"/>
          <w:lang w:bidi="ru-RU"/>
        </w:rPr>
      </w:pPr>
    </w:p>
    <w:p w14:paraId="1EEA625B" w14:textId="77777777" w:rsidR="0047102E" w:rsidRPr="0047102E" w:rsidRDefault="0047102E" w:rsidP="0047102E">
      <w:pPr>
        <w:widowControl w:val="0"/>
        <w:jc w:val="center"/>
        <w:rPr>
          <w:b/>
          <w:color w:val="000000"/>
          <w:sz w:val="26"/>
          <w:szCs w:val="26"/>
          <w:lang w:bidi="ru-RU"/>
        </w:rPr>
      </w:pPr>
    </w:p>
    <w:p w14:paraId="20CBF748" w14:textId="77777777" w:rsidR="0047102E" w:rsidRPr="0047102E" w:rsidRDefault="0047102E" w:rsidP="0047102E">
      <w:pPr>
        <w:widowControl w:val="0"/>
        <w:jc w:val="center"/>
        <w:rPr>
          <w:b/>
          <w:color w:val="000000"/>
          <w:sz w:val="26"/>
          <w:szCs w:val="26"/>
          <w:lang w:bidi="ru-RU"/>
        </w:rPr>
      </w:pPr>
    </w:p>
    <w:p w14:paraId="4BDA3DCD" w14:textId="77777777" w:rsidR="0047102E" w:rsidRPr="0047102E" w:rsidRDefault="0047102E" w:rsidP="0047102E">
      <w:pPr>
        <w:widowControl w:val="0"/>
        <w:jc w:val="center"/>
        <w:rPr>
          <w:b/>
          <w:color w:val="000000"/>
          <w:sz w:val="26"/>
          <w:szCs w:val="26"/>
          <w:lang w:bidi="ru-RU"/>
        </w:rPr>
      </w:pPr>
    </w:p>
    <w:p w14:paraId="0E81C79A" w14:textId="77777777" w:rsidR="0047102E" w:rsidRPr="0047102E" w:rsidRDefault="0047102E" w:rsidP="0047102E">
      <w:pPr>
        <w:widowControl w:val="0"/>
        <w:jc w:val="center"/>
        <w:rPr>
          <w:b/>
          <w:color w:val="000000"/>
          <w:sz w:val="26"/>
          <w:szCs w:val="26"/>
          <w:lang w:bidi="ru-RU"/>
        </w:rPr>
      </w:pPr>
    </w:p>
    <w:p w14:paraId="23D32887" w14:textId="77777777" w:rsidR="0047102E" w:rsidRPr="0047102E" w:rsidRDefault="0047102E" w:rsidP="0047102E">
      <w:pPr>
        <w:widowControl w:val="0"/>
        <w:jc w:val="center"/>
        <w:rPr>
          <w:b/>
          <w:color w:val="000000"/>
          <w:sz w:val="26"/>
          <w:szCs w:val="26"/>
          <w:lang w:bidi="ru-RU"/>
        </w:rPr>
      </w:pPr>
    </w:p>
    <w:p w14:paraId="76C684C1" w14:textId="77777777" w:rsidR="0047102E" w:rsidRPr="0047102E" w:rsidRDefault="0047102E" w:rsidP="0047102E">
      <w:pPr>
        <w:widowControl w:val="0"/>
        <w:jc w:val="center"/>
        <w:rPr>
          <w:b/>
          <w:color w:val="000000"/>
          <w:sz w:val="26"/>
          <w:szCs w:val="26"/>
          <w:lang w:bidi="ru-RU"/>
        </w:rPr>
      </w:pPr>
    </w:p>
    <w:p w14:paraId="38DFC56B" w14:textId="77777777" w:rsidR="0047102E" w:rsidRPr="0047102E" w:rsidRDefault="0047102E" w:rsidP="0047102E">
      <w:pPr>
        <w:widowControl w:val="0"/>
        <w:jc w:val="center"/>
        <w:rPr>
          <w:b/>
          <w:color w:val="000000"/>
          <w:sz w:val="26"/>
          <w:szCs w:val="26"/>
          <w:lang w:bidi="ru-RU"/>
        </w:rPr>
      </w:pPr>
    </w:p>
    <w:p w14:paraId="7BA56386" w14:textId="77777777" w:rsidR="0047102E" w:rsidRPr="0047102E" w:rsidRDefault="0047102E" w:rsidP="0047102E">
      <w:pPr>
        <w:widowControl w:val="0"/>
        <w:jc w:val="center"/>
        <w:rPr>
          <w:b/>
          <w:color w:val="000000"/>
          <w:sz w:val="26"/>
          <w:szCs w:val="26"/>
          <w:lang w:bidi="ru-RU"/>
        </w:rPr>
      </w:pPr>
    </w:p>
    <w:p w14:paraId="12E7FABA" w14:textId="77777777" w:rsidR="0047102E" w:rsidRPr="0047102E" w:rsidRDefault="0047102E" w:rsidP="0047102E">
      <w:pPr>
        <w:widowControl w:val="0"/>
        <w:jc w:val="center"/>
        <w:rPr>
          <w:b/>
          <w:color w:val="000000"/>
          <w:sz w:val="26"/>
          <w:szCs w:val="26"/>
          <w:lang w:bidi="ru-RU"/>
        </w:rPr>
      </w:pPr>
    </w:p>
    <w:p w14:paraId="688A6C89" w14:textId="77777777" w:rsidR="0047102E" w:rsidRPr="0047102E" w:rsidRDefault="0047102E" w:rsidP="0047102E">
      <w:pPr>
        <w:widowControl w:val="0"/>
        <w:jc w:val="center"/>
        <w:rPr>
          <w:b/>
          <w:color w:val="000000"/>
          <w:sz w:val="26"/>
          <w:szCs w:val="26"/>
          <w:lang w:bidi="ru-RU"/>
        </w:rPr>
      </w:pPr>
    </w:p>
    <w:p w14:paraId="2172C21A" w14:textId="77777777" w:rsidR="0047102E" w:rsidRPr="0047102E" w:rsidRDefault="0047102E" w:rsidP="0047102E">
      <w:pPr>
        <w:widowControl w:val="0"/>
        <w:jc w:val="center"/>
        <w:rPr>
          <w:b/>
          <w:color w:val="000000"/>
          <w:sz w:val="26"/>
          <w:szCs w:val="26"/>
          <w:lang w:bidi="ru-RU"/>
        </w:rPr>
      </w:pPr>
    </w:p>
    <w:p w14:paraId="4A8D1C5D" w14:textId="77777777" w:rsidR="0047102E" w:rsidRPr="0047102E" w:rsidRDefault="0047102E" w:rsidP="0047102E">
      <w:pPr>
        <w:widowControl w:val="0"/>
        <w:jc w:val="center"/>
        <w:rPr>
          <w:b/>
          <w:color w:val="000000"/>
          <w:sz w:val="26"/>
          <w:szCs w:val="26"/>
          <w:lang w:bidi="ru-RU"/>
        </w:rPr>
      </w:pPr>
    </w:p>
    <w:p w14:paraId="2285E91D" w14:textId="77777777" w:rsidR="0047102E" w:rsidRPr="0047102E" w:rsidRDefault="0047102E" w:rsidP="0047102E">
      <w:pPr>
        <w:widowControl w:val="0"/>
        <w:jc w:val="center"/>
        <w:rPr>
          <w:b/>
          <w:color w:val="000000"/>
          <w:sz w:val="26"/>
          <w:szCs w:val="26"/>
          <w:lang w:bidi="ru-RU"/>
        </w:rPr>
      </w:pPr>
    </w:p>
    <w:p w14:paraId="064CC266" w14:textId="77777777" w:rsidR="0047102E" w:rsidRPr="0047102E" w:rsidRDefault="0047102E" w:rsidP="0047102E">
      <w:pPr>
        <w:widowControl w:val="0"/>
        <w:jc w:val="center"/>
        <w:rPr>
          <w:b/>
          <w:color w:val="000000"/>
          <w:sz w:val="26"/>
          <w:szCs w:val="26"/>
          <w:lang w:bidi="ru-RU"/>
        </w:rPr>
      </w:pPr>
    </w:p>
    <w:p w14:paraId="49CA73C2" w14:textId="77777777" w:rsidR="0047102E" w:rsidRPr="0047102E" w:rsidRDefault="0047102E" w:rsidP="0047102E">
      <w:pPr>
        <w:widowControl w:val="0"/>
        <w:jc w:val="center"/>
        <w:rPr>
          <w:b/>
          <w:color w:val="000000"/>
          <w:sz w:val="26"/>
          <w:szCs w:val="26"/>
          <w:lang w:bidi="ru-RU"/>
        </w:rPr>
      </w:pPr>
    </w:p>
    <w:p w14:paraId="76C7B5DC" w14:textId="77777777" w:rsidR="0047102E" w:rsidRPr="0047102E" w:rsidRDefault="0047102E" w:rsidP="0047102E">
      <w:pPr>
        <w:widowControl w:val="0"/>
        <w:jc w:val="center"/>
        <w:rPr>
          <w:b/>
          <w:color w:val="000000"/>
          <w:sz w:val="26"/>
          <w:szCs w:val="26"/>
          <w:lang w:bidi="ru-RU"/>
        </w:rPr>
      </w:pPr>
    </w:p>
    <w:p w14:paraId="6698B7B3" w14:textId="77777777" w:rsidR="0047102E" w:rsidRPr="0047102E" w:rsidRDefault="0047102E" w:rsidP="0047102E">
      <w:pPr>
        <w:widowControl w:val="0"/>
        <w:jc w:val="center"/>
        <w:rPr>
          <w:b/>
          <w:color w:val="000000"/>
          <w:sz w:val="26"/>
          <w:szCs w:val="26"/>
          <w:lang w:bidi="ru-RU"/>
        </w:rPr>
      </w:pPr>
    </w:p>
    <w:p w14:paraId="0BCC34C2" w14:textId="77777777" w:rsidR="0047102E" w:rsidRPr="0047102E" w:rsidRDefault="0047102E" w:rsidP="0047102E">
      <w:pPr>
        <w:widowControl w:val="0"/>
        <w:jc w:val="center"/>
        <w:rPr>
          <w:b/>
          <w:color w:val="000000"/>
          <w:sz w:val="26"/>
          <w:szCs w:val="26"/>
          <w:lang w:bidi="ru-RU"/>
        </w:rPr>
      </w:pPr>
    </w:p>
    <w:p w14:paraId="3410AB14" w14:textId="77777777" w:rsidR="0047102E" w:rsidRPr="0047102E" w:rsidRDefault="0047102E" w:rsidP="0047102E">
      <w:pPr>
        <w:widowControl w:val="0"/>
        <w:jc w:val="center"/>
        <w:rPr>
          <w:b/>
          <w:color w:val="000000"/>
          <w:sz w:val="26"/>
          <w:szCs w:val="26"/>
          <w:lang w:bidi="ru-RU"/>
        </w:rPr>
      </w:pPr>
    </w:p>
    <w:p w14:paraId="0B8F55D1" w14:textId="77777777" w:rsidR="0047102E" w:rsidRPr="0047102E" w:rsidRDefault="0047102E" w:rsidP="009745B2">
      <w:pPr>
        <w:widowControl w:val="0"/>
        <w:rPr>
          <w:b/>
          <w:color w:val="000000"/>
          <w:sz w:val="26"/>
          <w:szCs w:val="26"/>
          <w:lang w:bidi="ru-RU"/>
        </w:rPr>
      </w:pPr>
    </w:p>
    <w:p w14:paraId="14DBE069" w14:textId="77777777" w:rsidR="0047102E" w:rsidRPr="0047102E" w:rsidRDefault="0047102E" w:rsidP="0047102E">
      <w:pPr>
        <w:widowControl w:val="0"/>
        <w:numPr>
          <w:ilvl w:val="0"/>
          <w:numId w:val="3"/>
        </w:numPr>
        <w:contextualSpacing/>
        <w:jc w:val="center"/>
        <w:rPr>
          <w:b/>
          <w:bCs/>
          <w:color w:val="000000"/>
          <w:sz w:val="26"/>
          <w:szCs w:val="26"/>
          <w:lang w:bidi="ru-RU"/>
        </w:rPr>
      </w:pPr>
      <w:r w:rsidRPr="0047102E">
        <w:rPr>
          <w:b/>
          <w:bCs/>
          <w:color w:val="000000"/>
          <w:sz w:val="26"/>
          <w:szCs w:val="26"/>
          <w:lang w:bidi="ru-RU"/>
        </w:rPr>
        <w:t>Пояснительная записка</w:t>
      </w:r>
    </w:p>
    <w:p w14:paraId="523CD96F" w14:textId="77777777" w:rsidR="0047102E" w:rsidRPr="0047102E" w:rsidRDefault="0047102E" w:rsidP="0047102E">
      <w:pPr>
        <w:widowControl w:val="0"/>
        <w:rPr>
          <w:b/>
          <w:color w:val="000000"/>
          <w:sz w:val="26"/>
          <w:szCs w:val="26"/>
          <w:lang w:bidi="ru-RU"/>
        </w:rPr>
      </w:pPr>
    </w:p>
    <w:p w14:paraId="036E677F" w14:textId="3D2FA056" w:rsidR="0047102E" w:rsidRPr="0047102E" w:rsidRDefault="0047102E" w:rsidP="0047102E">
      <w:pPr>
        <w:widowControl w:val="0"/>
        <w:spacing w:line="276" w:lineRule="auto"/>
        <w:ind w:firstLine="709"/>
        <w:jc w:val="both"/>
        <w:rPr>
          <w:rFonts w:eastAsia="Calibri"/>
          <w:color w:val="000000"/>
          <w:sz w:val="26"/>
          <w:szCs w:val="26"/>
          <w:lang w:bidi="ru-RU"/>
        </w:rPr>
      </w:pPr>
      <w:r w:rsidRPr="0047102E">
        <w:rPr>
          <w:rFonts w:eastAsia="Calibri"/>
          <w:color w:val="000000"/>
          <w:sz w:val="26"/>
          <w:szCs w:val="26"/>
          <w:lang w:bidi="ru-RU"/>
        </w:rPr>
        <w:t xml:space="preserve">Методические рекомендации по выполнению внеаудиторной самостоятельной работы по   дисциплине   </w:t>
      </w:r>
      <w:r w:rsidR="009745B2" w:rsidRPr="009745B2">
        <w:rPr>
          <w:rFonts w:eastAsia="Calibri"/>
          <w:color w:val="000000"/>
          <w:sz w:val="26"/>
          <w:szCs w:val="26"/>
          <w:lang w:bidi="ru-RU"/>
        </w:rPr>
        <w:t xml:space="preserve">ЕН. 02 Экологические основы природопользования </w:t>
      </w:r>
      <w:r w:rsidRPr="0047102E">
        <w:rPr>
          <w:rFonts w:eastAsia="Calibri"/>
          <w:color w:val="000000"/>
          <w:sz w:val="26"/>
          <w:szCs w:val="26"/>
          <w:lang w:bidi="ru-RU"/>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D852364" w14:textId="77777777" w:rsidR="0047102E" w:rsidRPr="0047102E" w:rsidRDefault="0047102E" w:rsidP="0047102E">
      <w:pPr>
        <w:widowControl w:val="0"/>
        <w:spacing w:line="276" w:lineRule="auto"/>
        <w:ind w:firstLine="709"/>
        <w:jc w:val="both"/>
        <w:rPr>
          <w:rFonts w:eastAsia="Calibri"/>
          <w:color w:val="000000"/>
          <w:sz w:val="26"/>
          <w:szCs w:val="26"/>
          <w:lang w:bidi="ru-RU"/>
        </w:rPr>
      </w:pPr>
      <w:r w:rsidRPr="0047102E">
        <w:rPr>
          <w:rFonts w:eastAsia="Calibri"/>
          <w:color w:val="000000"/>
          <w:sz w:val="26"/>
          <w:szCs w:val="26"/>
          <w:lang w:bidi="ru-RU"/>
        </w:rPr>
        <w:t>Для допуска к дифференцированному зачёту необходимо выполнение 70% занятий (4 из 7).</w:t>
      </w:r>
    </w:p>
    <w:p w14:paraId="37AB8C45" w14:textId="77777777" w:rsidR="0047102E" w:rsidRPr="0047102E" w:rsidRDefault="0047102E" w:rsidP="0047102E">
      <w:pPr>
        <w:spacing w:line="276" w:lineRule="auto"/>
        <w:ind w:firstLine="709"/>
        <w:jc w:val="both"/>
        <w:rPr>
          <w:rFonts w:eastAsia="Calibri"/>
          <w:b/>
          <w:bCs/>
          <w:sz w:val="26"/>
          <w:szCs w:val="26"/>
          <w:lang w:bidi="ru-RU"/>
        </w:rPr>
      </w:pPr>
      <w:r w:rsidRPr="0047102E">
        <w:rPr>
          <w:rFonts w:eastAsia="Calibri"/>
          <w:sz w:val="26"/>
          <w:szCs w:val="26"/>
          <w:lang w:bidi="ru-RU"/>
        </w:rPr>
        <w:t>В результате выполнения у обучающегося формируются и закрепляются следующие знания</w:t>
      </w:r>
      <w:r w:rsidRPr="0047102E">
        <w:rPr>
          <w:rFonts w:eastAsia="Calibri"/>
          <w:b/>
          <w:bCs/>
          <w:sz w:val="26"/>
          <w:szCs w:val="26"/>
          <w:lang w:bidi="ru-RU"/>
        </w:rPr>
        <w:t>:</w:t>
      </w:r>
    </w:p>
    <w:p w14:paraId="216929C5"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bookmarkStart w:id="1" w:name="_Hlk85808679"/>
      <w:r w:rsidRPr="0047102E">
        <w:rPr>
          <w:kern w:val="1"/>
          <w:sz w:val="26"/>
          <w:szCs w:val="26"/>
          <w:lang w:bidi="hi-IN"/>
        </w:rPr>
        <w:t>-принципы взаимодействия живых организмов и среды обитания;</w:t>
      </w:r>
    </w:p>
    <w:p w14:paraId="5A742263"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-особенности взаимодействия общества и природы, основные источники техногенного воздействия на окружающую среду;</w:t>
      </w:r>
    </w:p>
    <w:p w14:paraId="3458162B"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-об условиях устойчивого развития экосистем и возможных причинах возникновения экологического кризиса;</w:t>
      </w:r>
    </w:p>
    <w:p w14:paraId="3257402C"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-принципы и методы рационального природопользования;</w:t>
      </w:r>
    </w:p>
    <w:p w14:paraId="58459593"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-методы экологического регулирования;</w:t>
      </w:r>
    </w:p>
    <w:p w14:paraId="00880E16"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-принципы размещения производств различного типа;</w:t>
      </w:r>
    </w:p>
    <w:p w14:paraId="7E9101C2"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-основные группы отходов, их источники и масштабы образования;</w:t>
      </w:r>
    </w:p>
    <w:p w14:paraId="1BFD7048"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-понятие и принципы мониторинга окружающей среды;</w:t>
      </w:r>
    </w:p>
    <w:p w14:paraId="64C94276"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-правовые и социальные вопросы природопользования и экологической безопасности;</w:t>
      </w:r>
    </w:p>
    <w:p w14:paraId="18078D93"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-принципы и правила международного сотрудничества в области природопользования и охраны окружающей среды;</w:t>
      </w:r>
    </w:p>
    <w:p w14:paraId="74CEF8AC"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-природоресурсный потенциал Российской Федерации;</w:t>
      </w:r>
    </w:p>
    <w:p w14:paraId="05741FA4" w14:textId="77777777" w:rsidR="0047102E" w:rsidRDefault="000124FD" w:rsidP="0047102E">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-охраняемые природные территории</w:t>
      </w:r>
      <w:bookmarkStart w:id="2" w:name="_Hlk85808664"/>
      <w:bookmarkEnd w:id="1"/>
    </w:p>
    <w:p w14:paraId="60326E51" w14:textId="68BF1421" w:rsidR="0047102E" w:rsidRPr="0047102E" w:rsidRDefault="0047102E" w:rsidP="0047102E">
      <w:pPr>
        <w:widowControl w:val="0"/>
        <w:shd w:val="clear" w:color="auto" w:fill="FFFFFF"/>
        <w:suppressAutoHyphens/>
        <w:spacing w:line="276" w:lineRule="auto"/>
        <w:ind w:firstLine="709"/>
        <w:jc w:val="both"/>
        <w:rPr>
          <w:kern w:val="1"/>
          <w:sz w:val="26"/>
          <w:szCs w:val="26"/>
          <w:lang w:bidi="hi-IN"/>
        </w:rPr>
      </w:pPr>
      <w:r w:rsidRPr="0047102E">
        <w:rPr>
          <w:sz w:val="26"/>
          <w:szCs w:val="26"/>
          <w:lang w:bidi="ru-RU"/>
        </w:rPr>
        <w:t>В результате выполнения внеаудиторной самостоятельной работы у обучающегося формируются умения:</w:t>
      </w:r>
    </w:p>
    <w:p w14:paraId="002452BA" w14:textId="77777777" w:rsidR="000124FD" w:rsidRPr="0047102E" w:rsidRDefault="000124FD" w:rsidP="000124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kern w:val="1"/>
          <w:sz w:val="26"/>
          <w:szCs w:val="26"/>
          <w:lang w:bidi="hi-IN"/>
        </w:rPr>
      </w:pPr>
      <w:r w:rsidRPr="0047102E">
        <w:rPr>
          <w:kern w:val="1"/>
          <w:sz w:val="26"/>
          <w:szCs w:val="26"/>
          <w:lang w:bidi="hi-IN"/>
        </w:rPr>
        <w:t>-анализировать и прогнозировать экологические последствия различных видов деятельности;</w:t>
      </w:r>
    </w:p>
    <w:p w14:paraId="0C8661D8" w14:textId="77777777" w:rsidR="000124FD" w:rsidRPr="0047102E" w:rsidRDefault="000124FD" w:rsidP="000124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kern w:val="1"/>
          <w:sz w:val="26"/>
          <w:szCs w:val="26"/>
          <w:lang w:bidi="hi-IN"/>
        </w:rPr>
      </w:pPr>
      <w:r w:rsidRPr="0047102E">
        <w:rPr>
          <w:kern w:val="1"/>
          <w:sz w:val="26"/>
          <w:szCs w:val="26"/>
          <w:lang w:bidi="hi-IN"/>
        </w:rPr>
        <w:t>-использовать в профессиональной деятельности представления о взаимосвязи организмов и среды обитания;</w:t>
      </w:r>
    </w:p>
    <w:p w14:paraId="1A645EC2" w14:textId="77777777" w:rsidR="000124FD" w:rsidRPr="0047102E" w:rsidRDefault="000124FD" w:rsidP="000124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kern w:val="1"/>
          <w:sz w:val="26"/>
          <w:szCs w:val="26"/>
          <w:lang w:bidi="hi-IN"/>
        </w:rPr>
      </w:pPr>
      <w:r w:rsidRPr="0047102E">
        <w:rPr>
          <w:kern w:val="1"/>
          <w:sz w:val="26"/>
          <w:szCs w:val="26"/>
          <w:lang w:bidi="hi-IN"/>
        </w:rPr>
        <w:t>-соблюдать в профессиональной деятельности регламенты экологической безопасности;</w:t>
      </w:r>
    </w:p>
    <w:bookmarkEnd w:id="2"/>
    <w:p w14:paraId="75712EBF" w14:textId="77777777" w:rsidR="007600B4" w:rsidRPr="0047102E" w:rsidRDefault="007600B4" w:rsidP="00910984">
      <w:pPr>
        <w:spacing w:line="276" w:lineRule="auto"/>
        <w:ind w:firstLine="709"/>
        <w:jc w:val="both"/>
        <w:rPr>
          <w:sz w:val="26"/>
          <w:szCs w:val="26"/>
        </w:rPr>
      </w:pPr>
      <w:r w:rsidRPr="0047102E">
        <w:rPr>
          <w:sz w:val="26"/>
          <w:szCs w:val="26"/>
        </w:rPr>
        <w:t>Следующими общими и профессиональными компетенциями:</w:t>
      </w:r>
    </w:p>
    <w:p w14:paraId="1117297D" w14:textId="77777777" w:rsidR="0047102E"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1 Понимать сущность и социальную значимость своей будущей профессии, проявлять к ней</w:t>
      </w:r>
      <w:r>
        <w:rPr>
          <w:sz w:val="26"/>
          <w:szCs w:val="26"/>
        </w:rPr>
        <w:t xml:space="preserve"> </w:t>
      </w:r>
      <w:r w:rsidRPr="0086490D">
        <w:rPr>
          <w:sz w:val="26"/>
          <w:szCs w:val="26"/>
        </w:rPr>
        <w:t xml:space="preserve">устойчивый интерес. </w:t>
      </w:r>
    </w:p>
    <w:p w14:paraId="409F5503" w14:textId="77777777" w:rsidR="0047102E" w:rsidRPr="0086490D"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lastRenderedPageBreak/>
        <w:t>ОК 2 Организовывать собственную деятельность, выбирать типовые методы и способы</w:t>
      </w:r>
      <w:r>
        <w:rPr>
          <w:sz w:val="26"/>
          <w:szCs w:val="26"/>
        </w:rPr>
        <w:t xml:space="preserve"> </w:t>
      </w:r>
      <w:r w:rsidRPr="0086490D">
        <w:rPr>
          <w:sz w:val="26"/>
          <w:szCs w:val="26"/>
        </w:rPr>
        <w:t>выполнения профессиональных задач, оценивать их эффективность и качество.</w:t>
      </w:r>
    </w:p>
    <w:p w14:paraId="3B8D1B33" w14:textId="77777777" w:rsidR="0047102E" w:rsidRPr="0086490D"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3 Принимать решения в стандартных и нестандартных ситуациях и нести за них</w:t>
      </w:r>
      <w:r>
        <w:rPr>
          <w:sz w:val="26"/>
          <w:szCs w:val="26"/>
        </w:rPr>
        <w:t xml:space="preserve"> </w:t>
      </w:r>
      <w:r w:rsidRPr="0086490D">
        <w:rPr>
          <w:sz w:val="26"/>
          <w:szCs w:val="26"/>
        </w:rPr>
        <w:t>ответственность.</w:t>
      </w:r>
    </w:p>
    <w:p w14:paraId="2F593577" w14:textId="77777777" w:rsidR="0047102E" w:rsidRPr="0086490D"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4 Осуществлять поиск и использование информации, необходимой для эффективного</w:t>
      </w:r>
      <w:r>
        <w:rPr>
          <w:sz w:val="26"/>
          <w:szCs w:val="26"/>
        </w:rPr>
        <w:t xml:space="preserve"> </w:t>
      </w:r>
      <w:r w:rsidRPr="0086490D">
        <w:rPr>
          <w:sz w:val="26"/>
          <w:szCs w:val="26"/>
        </w:rPr>
        <w:t>выполнения профессиональных задач, профессионального и личностного развития.</w:t>
      </w:r>
    </w:p>
    <w:p w14:paraId="0C64EA14" w14:textId="77777777" w:rsidR="0047102E" w:rsidRPr="0086490D"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5 Использовать информационно-коммуникационные технологии в профессиональной</w:t>
      </w:r>
      <w:r>
        <w:rPr>
          <w:sz w:val="26"/>
          <w:szCs w:val="26"/>
        </w:rPr>
        <w:t xml:space="preserve"> </w:t>
      </w:r>
      <w:r w:rsidRPr="0086490D">
        <w:rPr>
          <w:sz w:val="26"/>
          <w:szCs w:val="26"/>
        </w:rPr>
        <w:t>деятельности.</w:t>
      </w:r>
    </w:p>
    <w:p w14:paraId="1674BE8F" w14:textId="77777777" w:rsidR="0047102E" w:rsidRPr="0086490D"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6 Работать в коллективе и команде, эффективно общаться с коллегами, руководством,</w:t>
      </w:r>
      <w:r>
        <w:rPr>
          <w:sz w:val="26"/>
          <w:szCs w:val="26"/>
        </w:rPr>
        <w:t xml:space="preserve"> </w:t>
      </w:r>
      <w:r w:rsidRPr="0086490D">
        <w:rPr>
          <w:sz w:val="26"/>
          <w:szCs w:val="26"/>
        </w:rPr>
        <w:t>потребителями.</w:t>
      </w:r>
    </w:p>
    <w:p w14:paraId="17BF3DC2" w14:textId="77777777" w:rsidR="0047102E" w:rsidRPr="0086490D"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7 Брать на себя ответственность за работу членов команды (подчиненных), результат</w:t>
      </w:r>
      <w:r>
        <w:rPr>
          <w:sz w:val="26"/>
          <w:szCs w:val="26"/>
        </w:rPr>
        <w:t xml:space="preserve"> </w:t>
      </w:r>
      <w:r w:rsidRPr="0086490D">
        <w:rPr>
          <w:sz w:val="26"/>
          <w:szCs w:val="26"/>
        </w:rPr>
        <w:t>выполнения заданий.</w:t>
      </w:r>
    </w:p>
    <w:p w14:paraId="1EB0EBBC" w14:textId="77777777" w:rsidR="0047102E" w:rsidRPr="0086490D"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8 Самостоятельно определять задачи профессионального и личностного развития, заниматься</w:t>
      </w:r>
      <w:r>
        <w:rPr>
          <w:sz w:val="26"/>
          <w:szCs w:val="26"/>
        </w:rPr>
        <w:t xml:space="preserve"> </w:t>
      </w:r>
      <w:r w:rsidRPr="0086490D">
        <w:rPr>
          <w:sz w:val="26"/>
          <w:szCs w:val="26"/>
        </w:rPr>
        <w:t>самообразованием, осознанно планировать повышение квалификации.</w:t>
      </w:r>
    </w:p>
    <w:p w14:paraId="04503DE1" w14:textId="77777777" w:rsidR="0047102E"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9 Ориентироваться в условиях частой смены технологий в профессиональной деятельности.</w:t>
      </w:r>
    </w:p>
    <w:p w14:paraId="15628528"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1.1. Принимать молочное сырье на переработку.</w:t>
      </w:r>
    </w:p>
    <w:p w14:paraId="7F9B0DA5"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1.2. Контролировать качество сырья.</w:t>
      </w:r>
    </w:p>
    <w:p w14:paraId="7A676308" w14:textId="77777777" w:rsidR="0047102E"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1.3. Организовывать и проводить первичную переработку сырья в соответствии с его</w:t>
      </w:r>
      <w:r>
        <w:rPr>
          <w:sz w:val="26"/>
          <w:szCs w:val="26"/>
        </w:rPr>
        <w:t xml:space="preserve"> </w:t>
      </w:r>
      <w:r w:rsidRPr="009B2E87">
        <w:rPr>
          <w:sz w:val="26"/>
          <w:szCs w:val="26"/>
        </w:rPr>
        <w:t xml:space="preserve">качеством. </w:t>
      </w:r>
    </w:p>
    <w:p w14:paraId="6B4F1FEA" w14:textId="77777777" w:rsidR="0047102E" w:rsidRPr="00B837B4"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B837B4">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14:paraId="55885782" w14:textId="77777777" w:rsidR="0047102E" w:rsidRPr="00B837B4"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B837B4">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14:paraId="6A91E7AC"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2.1. Контролировать соблюдение требований к сырью при выработке цельномолочных</w:t>
      </w:r>
      <w:r>
        <w:rPr>
          <w:sz w:val="26"/>
          <w:szCs w:val="26"/>
        </w:rPr>
        <w:t xml:space="preserve"> </w:t>
      </w:r>
      <w:r w:rsidRPr="009B2E87">
        <w:rPr>
          <w:sz w:val="26"/>
          <w:szCs w:val="26"/>
        </w:rPr>
        <w:t>продуктов, жидких и пастообразных продуктов детского питания.</w:t>
      </w:r>
    </w:p>
    <w:p w14:paraId="7A719C54"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2.2. Изготавливать производственные закваски.</w:t>
      </w:r>
    </w:p>
    <w:p w14:paraId="73874377"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2.3. Вести технологические процессы производства цельномолочных продуктов.</w:t>
      </w:r>
    </w:p>
    <w:p w14:paraId="27341D4D"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2.4. Вести технологические процессы производства жидких и пастообразных продуктов детского</w:t>
      </w:r>
      <w:r>
        <w:rPr>
          <w:sz w:val="26"/>
          <w:szCs w:val="26"/>
        </w:rPr>
        <w:t xml:space="preserve"> </w:t>
      </w:r>
      <w:r w:rsidRPr="009B2E87">
        <w:rPr>
          <w:sz w:val="26"/>
          <w:szCs w:val="26"/>
        </w:rPr>
        <w:t>питания.</w:t>
      </w:r>
    </w:p>
    <w:p w14:paraId="1554CA33"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2.5. Контролировать качество цельномолочных продуктов, жидких и пастообразных продуктов</w:t>
      </w:r>
      <w:r>
        <w:rPr>
          <w:sz w:val="26"/>
          <w:szCs w:val="26"/>
        </w:rPr>
        <w:t xml:space="preserve"> </w:t>
      </w:r>
      <w:r w:rsidRPr="009B2E87">
        <w:rPr>
          <w:sz w:val="26"/>
          <w:szCs w:val="26"/>
        </w:rPr>
        <w:t>детского питания.</w:t>
      </w:r>
    </w:p>
    <w:p w14:paraId="70DDB4FB" w14:textId="77777777" w:rsidR="0047102E"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2.6. Обеспечивать работу оборудования для производства цельномолочных продуктов, жидких</w:t>
      </w:r>
      <w:r>
        <w:rPr>
          <w:sz w:val="26"/>
          <w:szCs w:val="26"/>
        </w:rPr>
        <w:t xml:space="preserve"> </w:t>
      </w:r>
      <w:r w:rsidRPr="009B2E87">
        <w:rPr>
          <w:sz w:val="26"/>
          <w:szCs w:val="26"/>
        </w:rPr>
        <w:t xml:space="preserve">и пастообразных продуктов детского питания. </w:t>
      </w:r>
    </w:p>
    <w:p w14:paraId="0474F2B4"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3.1. Контролировать соблюдение требований к сырью при выработке различных сортов</w:t>
      </w:r>
      <w:r>
        <w:rPr>
          <w:sz w:val="26"/>
          <w:szCs w:val="26"/>
        </w:rPr>
        <w:t xml:space="preserve"> </w:t>
      </w:r>
      <w:r w:rsidRPr="009B2E87">
        <w:rPr>
          <w:sz w:val="26"/>
          <w:szCs w:val="26"/>
        </w:rPr>
        <w:t>сливочного масла и напитков из пахты.</w:t>
      </w:r>
    </w:p>
    <w:p w14:paraId="158F9E10"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3.2. Вести технологические процессы производства различных сортов сливочного масла.</w:t>
      </w:r>
    </w:p>
    <w:p w14:paraId="41AF87E8"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lastRenderedPageBreak/>
        <w:t>ПК 3.3. Вести технологические процессы производства напитков из пахты.</w:t>
      </w:r>
    </w:p>
    <w:p w14:paraId="05FD9CB0"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3.4. Контролировать качество сливочного масла и продуктов из пахты.</w:t>
      </w:r>
    </w:p>
    <w:p w14:paraId="6D70B166" w14:textId="77777777" w:rsidR="0047102E"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3.5. Обеспечивать работу оборудования при выработке различных сортов сливочного масла и</w:t>
      </w:r>
      <w:r>
        <w:rPr>
          <w:sz w:val="26"/>
          <w:szCs w:val="26"/>
        </w:rPr>
        <w:t xml:space="preserve"> </w:t>
      </w:r>
      <w:r w:rsidRPr="009B2E87">
        <w:rPr>
          <w:sz w:val="26"/>
          <w:szCs w:val="26"/>
        </w:rPr>
        <w:t xml:space="preserve">напитков из пахты. </w:t>
      </w:r>
    </w:p>
    <w:p w14:paraId="17528F5E"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4.1. Контролировать соблюдение требований к сырью при выработке сыра и продуктов из</w:t>
      </w:r>
      <w:r>
        <w:rPr>
          <w:sz w:val="26"/>
          <w:szCs w:val="26"/>
        </w:rPr>
        <w:t xml:space="preserve"> </w:t>
      </w:r>
      <w:r w:rsidRPr="009B2E87">
        <w:rPr>
          <w:sz w:val="26"/>
          <w:szCs w:val="26"/>
        </w:rPr>
        <w:t>молочной сыворотки.</w:t>
      </w:r>
    </w:p>
    <w:p w14:paraId="5552BF9F"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4.2. Изготавливать бактериальные закваски и растворы сычужного фермента.</w:t>
      </w:r>
    </w:p>
    <w:p w14:paraId="628E129F"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4.3. Вести технологические процессы производства различных видов сыра.</w:t>
      </w:r>
    </w:p>
    <w:p w14:paraId="7F6D521F"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4.4. Вести технологические процессы производства продуктов из молочной сыворотки.</w:t>
      </w:r>
    </w:p>
    <w:p w14:paraId="1FF472D7"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4.5. Контролировать качество сыра и продуктов из молочной сыворотки.</w:t>
      </w:r>
    </w:p>
    <w:p w14:paraId="7FE65414" w14:textId="77777777" w:rsidR="0047102E"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4.6. Обеспечивать работу оборудования для производства различных видов сыра и продуктов</w:t>
      </w:r>
      <w:r>
        <w:rPr>
          <w:sz w:val="26"/>
          <w:szCs w:val="26"/>
        </w:rPr>
        <w:t xml:space="preserve"> </w:t>
      </w:r>
      <w:r w:rsidRPr="009B2E87">
        <w:rPr>
          <w:sz w:val="26"/>
          <w:szCs w:val="26"/>
        </w:rPr>
        <w:t>из молочной сыворотки.</w:t>
      </w:r>
    </w:p>
    <w:p w14:paraId="42348963"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5.1. Участвовать в планировании основных показателей производства.</w:t>
      </w:r>
    </w:p>
    <w:p w14:paraId="74877A32"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5.2. Планировать выполнение работ исполнителями.</w:t>
      </w:r>
    </w:p>
    <w:p w14:paraId="0C67CB33"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5.3. Организовывать работу трудового коллектива.</w:t>
      </w:r>
    </w:p>
    <w:p w14:paraId="04EB20E6"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5.4. Контролировать ход и оценивать результаты выполнения работ исполнителями.</w:t>
      </w:r>
    </w:p>
    <w:p w14:paraId="4B59C1F7" w14:textId="4F7BBFE5" w:rsidR="0047102E"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5.5. Вести утвержденную учетно-отчетную документацию.</w:t>
      </w:r>
    </w:p>
    <w:tbl>
      <w:tblPr>
        <w:tblW w:w="9923"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2"/>
        <w:gridCol w:w="5421"/>
      </w:tblGrid>
      <w:tr w:rsidR="00182E08" w14:paraId="70D9A2D8" w14:textId="77777777" w:rsidTr="00182E08">
        <w:tc>
          <w:tcPr>
            <w:tcW w:w="4502" w:type="dxa"/>
            <w:tcBorders>
              <w:top w:val="single" w:sz="8" w:space="0" w:color="000000"/>
              <w:left w:val="single" w:sz="8" w:space="0" w:color="000000"/>
              <w:bottom w:val="single" w:sz="8" w:space="0" w:color="000000"/>
              <w:right w:val="single" w:sz="8" w:space="0" w:color="000000"/>
            </w:tcBorders>
            <w:shd w:val="clear" w:color="auto" w:fill="FFFFFF"/>
            <w:hideMark/>
          </w:tcPr>
          <w:p w14:paraId="4147C449" w14:textId="20552E18" w:rsidR="00182E08" w:rsidRDefault="00182E08" w:rsidP="00182E08">
            <w:pPr>
              <w:rPr>
                <w:b/>
                <w:sz w:val="26"/>
                <w:szCs w:val="26"/>
              </w:rPr>
            </w:pPr>
            <w:bookmarkStart w:id="3" w:name="_GoBack" w:colFirst="0" w:colLast="1"/>
            <w:r>
              <w:rPr>
                <w:b/>
                <w:sz w:val="26"/>
                <w:szCs w:val="26"/>
                <w:lang w:eastAsia="en-US"/>
              </w:rPr>
              <w:t>Личностные результаты</w:t>
            </w:r>
            <w:r>
              <w:rPr>
                <w:b/>
                <w:spacing w:val="1"/>
                <w:sz w:val="26"/>
                <w:szCs w:val="26"/>
                <w:lang w:eastAsia="en-US"/>
              </w:rPr>
              <w:t xml:space="preserve"> </w:t>
            </w:r>
            <w:r>
              <w:rPr>
                <w:b/>
                <w:sz w:val="26"/>
                <w:szCs w:val="26"/>
                <w:lang w:eastAsia="en-US"/>
              </w:rPr>
              <w:t>реализации</w:t>
            </w:r>
            <w:r>
              <w:rPr>
                <w:b/>
                <w:spacing w:val="-6"/>
                <w:sz w:val="26"/>
                <w:szCs w:val="26"/>
                <w:lang w:eastAsia="en-US"/>
              </w:rPr>
              <w:t xml:space="preserve"> </w:t>
            </w:r>
            <w:r>
              <w:rPr>
                <w:b/>
                <w:sz w:val="26"/>
                <w:szCs w:val="26"/>
                <w:lang w:eastAsia="en-US"/>
              </w:rPr>
              <w:t>программы</w:t>
            </w:r>
            <w:r>
              <w:rPr>
                <w:b/>
                <w:spacing w:val="-4"/>
                <w:sz w:val="26"/>
                <w:szCs w:val="26"/>
                <w:lang w:eastAsia="en-US"/>
              </w:rPr>
              <w:t xml:space="preserve"> </w:t>
            </w:r>
            <w:r>
              <w:rPr>
                <w:b/>
                <w:sz w:val="26"/>
                <w:szCs w:val="26"/>
                <w:lang w:eastAsia="en-US"/>
              </w:rPr>
              <w:t xml:space="preserve">воспитания </w:t>
            </w:r>
          </w:p>
        </w:tc>
        <w:tc>
          <w:tcPr>
            <w:tcW w:w="5421" w:type="dxa"/>
            <w:tcBorders>
              <w:top w:val="single" w:sz="8" w:space="0" w:color="000000"/>
              <w:left w:val="single" w:sz="8" w:space="0" w:color="000000"/>
              <w:bottom w:val="single" w:sz="8" w:space="0" w:color="000000"/>
              <w:right w:val="single" w:sz="8" w:space="0" w:color="000000"/>
            </w:tcBorders>
            <w:shd w:val="clear" w:color="auto" w:fill="FFFFFF"/>
            <w:hideMark/>
          </w:tcPr>
          <w:p w14:paraId="7941EACD" w14:textId="7330490F" w:rsidR="00182E08" w:rsidRDefault="00182E08" w:rsidP="00182E08">
            <w:pPr>
              <w:rPr>
                <w:b/>
                <w:bCs/>
                <w:iCs/>
                <w:sz w:val="26"/>
                <w:szCs w:val="26"/>
              </w:rPr>
            </w:pPr>
            <w:r>
              <w:rPr>
                <w:b/>
                <w:sz w:val="26"/>
                <w:szCs w:val="26"/>
                <w:lang w:eastAsia="en-US"/>
              </w:rPr>
              <w:t>Оценка освоения ОПОП в части достижения личностных результатов</w:t>
            </w:r>
          </w:p>
        </w:tc>
      </w:tr>
      <w:bookmarkEnd w:id="3"/>
      <w:tr w:rsidR="00EB2D27" w14:paraId="5BE71C3E" w14:textId="77777777" w:rsidTr="00182E08">
        <w:tc>
          <w:tcPr>
            <w:tcW w:w="4502" w:type="dxa"/>
            <w:tcBorders>
              <w:top w:val="single" w:sz="4" w:space="0" w:color="auto"/>
              <w:left w:val="single" w:sz="4" w:space="0" w:color="auto"/>
              <w:bottom w:val="single" w:sz="4" w:space="0" w:color="auto"/>
              <w:right w:val="single" w:sz="4" w:space="0" w:color="auto"/>
            </w:tcBorders>
            <w:hideMark/>
          </w:tcPr>
          <w:p w14:paraId="684939B8" w14:textId="77777777" w:rsidR="00EB2D27" w:rsidRDefault="00EB2D27">
            <w:pPr>
              <w:rPr>
                <w:b/>
                <w:sz w:val="26"/>
                <w:szCs w:val="26"/>
              </w:rPr>
            </w:pPr>
            <w:r>
              <w:rPr>
                <w:b/>
                <w:sz w:val="26"/>
                <w:szCs w:val="26"/>
              </w:rPr>
              <w:t>ЛР9</w:t>
            </w:r>
            <w:r>
              <w:rPr>
                <w:sz w:val="26"/>
                <w:szCs w:val="26"/>
              </w:rPr>
              <w:t xml:space="preserve"> Экономически активный, предприимчивый, готовый к </w:t>
            </w:r>
            <w:proofErr w:type="spellStart"/>
            <w:r>
              <w:rPr>
                <w:sz w:val="26"/>
                <w:szCs w:val="26"/>
              </w:rPr>
              <w:t>самозанятости</w:t>
            </w:r>
            <w:proofErr w:type="spellEnd"/>
          </w:p>
        </w:tc>
        <w:tc>
          <w:tcPr>
            <w:tcW w:w="5421" w:type="dxa"/>
            <w:tcBorders>
              <w:top w:val="single" w:sz="4" w:space="0" w:color="auto"/>
              <w:left w:val="single" w:sz="4" w:space="0" w:color="auto"/>
              <w:bottom w:val="single" w:sz="4" w:space="0" w:color="auto"/>
              <w:right w:val="single" w:sz="4" w:space="0" w:color="auto"/>
            </w:tcBorders>
          </w:tcPr>
          <w:p w14:paraId="5C382E6B" w14:textId="77777777" w:rsidR="00EB2D27" w:rsidRDefault="00EB2D27" w:rsidP="00EB2D27">
            <w:pPr>
              <w:pStyle w:val="a7"/>
              <w:widowControl w:val="0"/>
              <w:numPr>
                <w:ilvl w:val="0"/>
                <w:numId w:val="50"/>
              </w:numPr>
              <w:tabs>
                <w:tab w:val="left" w:pos="824"/>
              </w:tabs>
              <w:autoSpaceDE w:val="0"/>
              <w:autoSpaceDN w:val="0"/>
              <w:spacing w:after="0" w:line="240" w:lineRule="auto"/>
              <w:ind w:left="0" w:firstLine="567"/>
              <w:contextualSpacing/>
              <w:jc w:val="both"/>
              <w:rPr>
                <w:rFonts w:ascii="Times New Roman" w:hAnsi="Times New Roman"/>
                <w:sz w:val="26"/>
                <w:szCs w:val="26"/>
              </w:rPr>
            </w:pPr>
            <w:r>
              <w:rPr>
                <w:rFonts w:ascii="Times New Roman" w:hAnsi="Times New Roman"/>
                <w:sz w:val="26"/>
                <w:szCs w:val="26"/>
              </w:rPr>
              <w:t>Демонстрация</w:t>
            </w:r>
            <w:r>
              <w:rPr>
                <w:rFonts w:ascii="Times New Roman" w:hAnsi="Times New Roman"/>
                <w:spacing w:val="-4"/>
                <w:sz w:val="26"/>
                <w:szCs w:val="26"/>
              </w:rPr>
              <w:t xml:space="preserve"> </w:t>
            </w:r>
            <w:r>
              <w:rPr>
                <w:rFonts w:ascii="Times New Roman" w:hAnsi="Times New Roman"/>
                <w:sz w:val="26"/>
                <w:szCs w:val="26"/>
              </w:rPr>
              <w:t>интереса</w:t>
            </w:r>
            <w:r>
              <w:rPr>
                <w:rFonts w:ascii="Times New Roman" w:hAnsi="Times New Roman"/>
                <w:spacing w:val="-3"/>
                <w:sz w:val="26"/>
                <w:szCs w:val="26"/>
              </w:rPr>
              <w:t xml:space="preserve"> </w:t>
            </w:r>
            <w:r>
              <w:rPr>
                <w:rFonts w:ascii="Times New Roman" w:hAnsi="Times New Roman"/>
                <w:sz w:val="26"/>
                <w:szCs w:val="26"/>
              </w:rPr>
              <w:t>к</w:t>
            </w:r>
            <w:r>
              <w:rPr>
                <w:rFonts w:ascii="Times New Roman" w:hAnsi="Times New Roman"/>
                <w:spacing w:val="-7"/>
                <w:sz w:val="26"/>
                <w:szCs w:val="26"/>
              </w:rPr>
              <w:t xml:space="preserve"> </w:t>
            </w:r>
            <w:r>
              <w:rPr>
                <w:rFonts w:ascii="Times New Roman" w:hAnsi="Times New Roman"/>
                <w:sz w:val="26"/>
                <w:szCs w:val="26"/>
              </w:rPr>
              <w:t>будущей специальности.</w:t>
            </w:r>
          </w:p>
          <w:p w14:paraId="7259B242" w14:textId="77777777" w:rsidR="00EB2D27" w:rsidRDefault="00EB2D27" w:rsidP="00EB2D27">
            <w:pPr>
              <w:pStyle w:val="a7"/>
              <w:widowControl w:val="0"/>
              <w:numPr>
                <w:ilvl w:val="0"/>
                <w:numId w:val="50"/>
              </w:numPr>
              <w:tabs>
                <w:tab w:val="left" w:pos="824"/>
                <w:tab w:val="left" w:pos="3069"/>
                <w:tab w:val="left" w:pos="3525"/>
                <w:tab w:val="left" w:pos="4900"/>
                <w:tab w:val="left" w:pos="6112"/>
                <w:tab w:val="left" w:pos="7931"/>
                <w:tab w:val="left" w:pos="8305"/>
                <w:tab w:val="left" w:pos="9894"/>
              </w:tabs>
              <w:autoSpaceDE w:val="0"/>
              <w:autoSpaceDN w:val="0"/>
              <w:spacing w:after="0" w:line="240" w:lineRule="auto"/>
              <w:ind w:left="0" w:firstLine="567"/>
              <w:contextualSpacing/>
              <w:jc w:val="both"/>
              <w:rPr>
                <w:rFonts w:ascii="Times New Roman" w:hAnsi="Times New Roman"/>
                <w:sz w:val="26"/>
                <w:szCs w:val="26"/>
              </w:rPr>
            </w:pPr>
            <w:r>
              <w:rPr>
                <w:rFonts w:ascii="Times New Roman" w:hAnsi="Times New Roman"/>
                <w:sz w:val="26"/>
                <w:szCs w:val="26"/>
              </w:rPr>
              <w:t xml:space="preserve">Ответственность за результат учебной деятельности и подготовки </w:t>
            </w:r>
            <w:r>
              <w:rPr>
                <w:rFonts w:ascii="Times New Roman" w:hAnsi="Times New Roman"/>
                <w:spacing w:val="-1"/>
                <w:sz w:val="26"/>
                <w:szCs w:val="26"/>
              </w:rPr>
              <w:t xml:space="preserve">к </w:t>
            </w:r>
            <w:r>
              <w:rPr>
                <w:rFonts w:ascii="Times New Roman" w:hAnsi="Times New Roman"/>
                <w:spacing w:val="-67"/>
                <w:sz w:val="26"/>
                <w:szCs w:val="26"/>
              </w:rPr>
              <w:t xml:space="preserve">                  </w:t>
            </w:r>
            <w:r>
              <w:rPr>
                <w:rFonts w:ascii="Times New Roman" w:hAnsi="Times New Roman"/>
                <w:sz w:val="26"/>
                <w:szCs w:val="26"/>
              </w:rPr>
              <w:t>профессиональной</w:t>
            </w:r>
            <w:r>
              <w:rPr>
                <w:rFonts w:ascii="Times New Roman" w:hAnsi="Times New Roman"/>
                <w:spacing w:val="-4"/>
                <w:sz w:val="26"/>
                <w:szCs w:val="26"/>
              </w:rPr>
              <w:t xml:space="preserve"> </w:t>
            </w:r>
            <w:r>
              <w:rPr>
                <w:rFonts w:ascii="Times New Roman" w:hAnsi="Times New Roman"/>
                <w:sz w:val="26"/>
                <w:szCs w:val="26"/>
              </w:rPr>
              <w:t>деятельности.</w:t>
            </w:r>
          </w:p>
          <w:p w14:paraId="761883B0" w14:textId="77777777" w:rsidR="00EB2D27" w:rsidRDefault="00EB2D27" w:rsidP="00EB2D27">
            <w:pPr>
              <w:pStyle w:val="a7"/>
              <w:widowControl w:val="0"/>
              <w:numPr>
                <w:ilvl w:val="0"/>
                <w:numId w:val="50"/>
              </w:numPr>
              <w:tabs>
                <w:tab w:val="left" w:pos="824"/>
              </w:tabs>
              <w:autoSpaceDE w:val="0"/>
              <w:autoSpaceDN w:val="0"/>
              <w:spacing w:after="0" w:line="240" w:lineRule="auto"/>
              <w:ind w:left="0" w:firstLine="567"/>
              <w:contextualSpacing/>
              <w:jc w:val="both"/>
              <w:rPr>
                <w:rFonts w:ascii="Times New Roman" w:hAnsi="Times New Roman"/>
                <w:sz w:val="26"/>
                <w:szCs w:val="26"/>
              </w:rPr>
            </w:pPr>
            <w:r>
              <w:rPr>
                <w:rFonts w:ascii="Times New Roman" w:hAnsi="Times New Roman"/>
                <w:sz w:val="26"/>
                <w:szCs w:val="26"/>
              </w:rPr>
              <w:t>Проявление</w:t>
            </w:r>
            <w:r>
              <w:rPr>
                <w:rFonts w:ascii="Times New Roman" w:hAnsi="Times New Roman"/>
                <w:spacing w:val="-8"/>
                <w:sz w:val="26"/>
                <w:szCs w:val="26"/>
              </w:rPr>
              <w:t xml:space="preserve"> </w:t>
            </w:r>
            <w:r>
              <w:rPr>
                <w:rFonts w:ascii="Times New Roman" w:hAnsi="Times New Roman"/>
                <w:sz w:val="26"/>
                <w:szCs w:val="26"/>
              </w:rPr>
              <w:t>высокопрофессиональной</w:t>
            </w:r>
            <w:r>
              <w:rPr>
                <w:rFonts w:ascii="Times New Roman" w:hAnsi="Times New Roman"/>
                <w:spacing w:val="-8"/>
                <w:sz w:val="26"/>
                <w:szCs w:val="26"/>
              </w:rPr>
              <w:t xml:space="preserve"> </w:t>
            </w:r>
            <w:r>
              <w:rPr>
                <w:rFonts w:ascii="Times New Roman" w:hAnsi="Times New Roman"/>
                <w:sz w:val="26"/>
                <w:szCs w:val="26"/>
              </w:rPr>
              <w:t>трудовой</w:t>
            </w:r>
            <w:r>
              <w:rPr>
                <w:rFonts w:ascii="Times New Roman" w:hAnsi="Times New Roman"/>
                <w:spacing w:val="-7"/>
                <w:sz w:val="26"/>
                <w:szCs w:val="26"/>
              </w:rPr>
              <w:t xml:space="preserve"> </w:t>
            </w:r>
            <w:r>
              <w:rPr>
                <w:rFonts w:ascii="Times New Roman" w:hAnsi="Times New Roman"/>
                <w:sz w:val="26"/>
                <w:szCs w:val="26"/>
              </w:rPr>
              <w:t>активности.</w:t>
            </w:r>
          </w:p>
          <w:p w14:paraId="2580DE91" w14:textId="77777777" w:rsidR="00EB2D27" w:rsidRDefault="00EB2D27">
            <w:pPr>
              <w:rPr>
                <w:b/>
                <w:bCs/>
                <w:iCs/>
                <w:sz w:val="26"/>
                <w:szCs w:val="26"/>
              </w:rPr>
            </w:pPr>
          </w:p>
        </w:tc>
      </w:tr>
      <w:tr w:rsidR="00EB2D27" w14:paraId="2D524F64" w14:textId="77777777" w:rsidTr="00182E08">
        <w:trPr>
          <w:trHeight w:val="2969"/>
        </w:trPr>
        <w:tc>
          <w:tcPr>
            <w:tcW w:w="4502" w:type="dxa"/>
            <w:tcBorders>
              <w:top w:val="single" w:sz="4" w:space="0" w:color="auto"/>
              <w:left w:val="single" w:sz="4" w:space="0" w:color="auto"/>
              <w:bottom w:val="single" w:sz="4" w:space="0" w:color="auto"/>
              <w:right w:val="single" w:sz="4" w:space="0" w:color="auto"/>
            </w:tcBorders>
            <w:hideMark/>
          </w:tcPr>
          <w:p w14:paraId="4C335FDF" w14:textId="77777777" w:rsidR="00EB2D27" w:rsidRDefault="00EB2D27">
            <w:pPr>
              <w:widowControl w:val="0"/>
              <w:suppressAutoHyphens/>
              <w:autoSpaceDN w:val="0"/>
              <w:jc w:val="both"/>
              <w:textAlignment w:val="baseline"/>
              <w:rPr>
                <w:rFonts w:eastAsia="Andale Sans UI"/>
                <w:kern w:val="3"/>
                <w:sz w:val="26"/>
                <w:szCs w:val="26"/>
                <w:lang w:eastAsia="ja-JP" w:bidi="fa-IR"/>
              </w:rPr>
            </w:pPr>
            <w:r>
              <w:rPr>
                <w:rFonts w:eastAsia="Andale Sans UI"/>
                <w:b/>
                <w:bCs/>
                <w:kern w:val="3"/>
                <w:sz w:val="26"/>
                <w:szCs w:val="26"/>
                <w:lang w:val="de-DE" w:bidi="fa-IR"/>
              </w:rPr>
              <w:t xml:space="preserve">ЛР 10 </w:t>
            </w:r>
            <w:r>
              <w:rPr>
                <w:rFonts w:eastAsia="Andale Sans UI"/>
                <w:kern w:val="3"/>
                <w:sz w:val="26"/>
                <w:szCs w:val="26"/>
                <w:lang w:eastAsia="ja-JP" w:bidi="fa-IR"/>
              </w:rPr>
              <w:t>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421" w:type="dxa"/>
            <w:tcBorders>
              <w:top w:val="single" w:sz="4" w:space="0" w:color="auto"/>
              <w:left w:val="single" w:sz="4" w:space="0" w:color="auto"/>
              <w:bottom w:val="single" w:sz="4" w:space="0" w:color="auto"/>
              <w:right w:val="single" w:sz="4" w:space="0" w:color="auto"/>
            </w:tcBorders>
            <w:hideMark/>
          </w:tcPr>
          <w:p w14:paraId="69F1D6AF" w14:textId="77777777" w:rsidR="00EB2D27" w:rsidRDefault="00EB2D27">
            <w:pPr>
              <w:rPr>
                <w:color w:val="000000"/>
                <w:sz w:val="26"/>
                <w:szCs w:val="26"/>
              </w:rPr>
            </w:pPr>
            <w:proofErr w:type="gramStart"/>
            <w:r>
              <w:rPr>
                <w:bCs/>
                <w:iCs/>
                <w:sz w:val="26"/>
                <w:szCs w:val="26"/>
              </w:rPr>
              <w:t>участие</w:t>
            </w:r>
            <w:proofErr w:type="gramEnd"/>
            <w:r>
              <w:rPr>
                <w:bCs/>
                <w:iCs/>
                <w:sz w:val="26"/>
                <w:szCs w:val="26"/>
              </w:rPr>
              <w:t xml:space="preserve"> во всероссийских, региональных, мероприятиях профессиональной направленности (олимпиады, конкурсы профессионального мастерства и др.)</w:t>
            </w:r>
          </w:p>
          <w:p w14:paraId="7DC5EE42" w14:textId="77777777" w:rsidR="00EB2D27" w:rsidRDefault="00EB2D27">
            <w:pPr>
              <w:rPr>
                <w:bCs/>
                <w:iCs/>
                <w:sz w:val="26"/>
                <w:szCs w:val="26"/>
                <w:highlight w:val="yellow"/>
              </w:rPr>
            </w:pPr>
            <w:r>
              <w:rPr>
                <w:bCs/>
                <w:iCs/>
                <w:sz w:val="26"/>
                <w:szCs w:val="26"/>
              </w:rPr>
              <w:t>Оценка за разработку мультимедийной презентации в составе творческой группы.</w:t>
            </w:r>
          </w:p>
        </w:tc>
      </w:tr>
      <w:tr w:rsidR="00EB2D27" w14:paraId="386B9B52" w14:textId="77777777" w:rsidTr="00182E08">
        <w:trPr>
          <w:trHeight w:val="58"/>
        </w:trPr>
        <w:tc>
          <w:tcPr>
            <w:tcW w:w="4502" w:type="dxa"/>
            <w:tcBorders>
              <w:top w:val="single" w:sz="4" w:space="0" w:color="auto"/>
              <w:left w:val="single" w:sz="4" w:space="0" w:color="auto"/>
              <w:bottom w:val="single" w:sz="4" w:space="0" w:color="auto"/>
              <w:right w:val="single" w:sz="4" w:space="0" w:color="auto"/>
            </w:tcBorders>
            <w:hideMark/>
          </w:tcPr>
          <w:p w14:paraId="49BC7B15" w14:textId="77777777" w:rsidR="00EB2D27" w:rsidRDefault="00EB2D27">
            <w:pPr>
              <w:widowControl w:val="0"/>
              <w:suppressAutoHyphens/>
              <w:autoSpaceDN w:val="0"/>
              <w:jc w:val="both"/>
              <w:textAlignment w:val="baseline"/>
              <w:rPr>
                <w:rFonts w:eastAsia="Andale Sans UI"/>
                <w:kern w:val="3"/>
                <w:sz w:val="26"/>
                <w:szCs w:val="26"/>
                <w:lang w:eastAsia="ja-JP" w:bidi="fa-IR"/>
              </w:rPr>
            </w:pPr>
            <w:r>
              <w:rPr>
                <w:rFonts w:eastAsia="Andale Sans UI"/>
                <w:b/>
                <w:bCs/>
                <w:kern w:val="3"/>
                <w:sz w:val="26"/>
                <w:szCs w:val="26"/>
                <w:lang w:val="de-DE" w:bidi="fa-IR"/>
              </w:rPr>
              <w:t>ЛР1</w:t>
            </w:r>
            <w:r>
              <w:rPr>
                <w:rFonts w:eastAsia="Andale Sans UI"/>
                <w:b/>
                <w:bCs/>
                <w:kern w:val="3"/>
                <w:sz w:val="26"/>
                <w:szCs w:val="26"/>
                <w:lang w:bidi="fa-IR"/>
              </w:rPr>
              <w:t xml:space="preserve">4 </w:t>
            </w:r>
            <w:r>
              <w:rPr>
                <w:sz w:val="26"/>
                <w:szCs w:val="26"/>
                <w:lang w:eastAsia="en-US"/>
              </w:rPr>
              <w:t>Заботящийся о защите окружающей среды, собственной и чужой безопасности,</w:t>
            </w:r>
            <w:r>
              <w:rPr>
                <w:spacing w:val="-2"/>
                <w:sz w:val="26"/>
                <w:szCs w:val="26"/>
                <w:lang w:eastAsia="en-US"/>
              </w:rPr>
              <w:t xml:space="preserve"> </w:t>
            </w:r>
            <w:r>
              <w:rPr>
                <w:sz w:val="26"/>
                <w:szCs w:val="26"/>
                <w:lang w:eastAsia="en-US"/>
              </w:rPr>
              <w:t>в</w:t>
            </w:r>
            <w:r>
              <w:rPr>
                <w:spacing w:val="-3"/>
                <w:sz w:val="26"/>
                <w:szCs w:val="26"/>
                <w:lang w:eastAsia="en-US"/>
              </w:rPr>
              <w:t xml:space="preserve"> </w:t>
            </w:r>
            <w:r>
              <w:rPr>
                <w:sz w:val="26"/>
                <w:szCs w:val="26"/>
                <w:lang w:eastAsia="en-US"/>
              </w:rPr>
              <w:t>том</w:t>
            </w:r>
            <w:r>
              <w:rPr>
                <w:spacing w:val="-2"/>
                <w:sz w:val="26"/>
                <w:szCs w:val="26"/>
                <w:lang w:eastAsia="en-US"/>
              </w:rPr>
              <w:t xml:space="preserve"> </w:t>
            </w:r>
            <w:r>
              <w:rPr>
                <w:sz w:val="26"/>
                <w:szCs w:val="26"/>
                <w:lang w:eastAsia="en-US"/>
              </w:rPr>
              <w:t>числе</w:t>
            </w:r>
            <w:r>
              <w:rPr>
                <w:spacing w:val="-2"/>
                <w:sz w:val="26"/>
                <w:szCs w:val="26"/>
                <w:lang w:eastAsia="en-US"/>
              </w:rPr>
              <w:t xml:space="preserve"> </w:t>
            </w:r>
            <w:r>
              <w:rPr>
                <w:sz w:val="26"/>
                <w:szCs w:val="26"/>
                <w:lang w:eastAsia="en-US"/>
              </w:rPr>
              <w:t>цифровой</w:t>
            </w:r>
          </w:p>
        </w:tc>
        <w:tc>
          <w:tcPr>
            <w:tcW w:w="5421" w:type="dxa"/>
            <w:tcBorders>
              <w:top w:val="single" w:sz="4" w:space="0" w:color="auto"/>
              <w:left w:val="single" w:sz="4" w:space="0" w:color="auto"/>
              <w:bottom w:val="single" w:sz="4" w:space="0" w:color="auto"/>
              <w:right w:val="single" w:sz="4" w:space="0" w:color="auto"/>
            </w:tcBorders>
            <w:hideMark/>
          </w:tcPr>
          <w:p w14:paraId="5ECAA09B" w14:textId="77777777" w:rsidR="00EB2D27" w:rsidRDefault="00EB2D27">
            <w:pPr>
              <w:shd w:val="clear" w:color="auto" w:fill="FFFFFF"/>
              <w:rPr>
                <w:sz w:val="26"/>
                <w:szCs w:val="26"/>
              </w:rPr>
            </w:pPr>
            <w:r>
              <w:rPr>
                <w:sz w:val="26"/>
                <w:szCs w:val="26"/>
              </w:rPr>
              <w:t>Проявление экологической культуры, бережного отношения к родной земле, природным богатствам России и мира.</w:t>
            </w:r>
          </w:p>
          <w:p w14:paraId="1E803B31" w14:textId="77777777" w:rsidR="00EB2D27" w:rsidRDefault="00EB2D27">
            <w:pPr>
              <w:tabs>
                <w:tab w:val="left" w:pos="824"/>
              </w:tabs>
              <w:jc w:val="both"/>
              <w:rPr>
                <w:sz w:val="26"/>
                <w:szCs w:val="26"/>
              </w:rPr>
            </w:pPr>
            <w:r>
              <w:rPr>
                <w:rFonts w:eastAsia="Calibri"/>
                <w:sz w:val="26"/>
                <w:szCs w:val="26"/>
                <w:lang w:eastAsia="en-US"/>
              </w:rPr>
              <w:t>-проявление информационной грамотности.</w:t>
            </w:r>
          </w:p>
        </w:tc>
      </w:tr>
    </w:tbl>
    <w:p w14:paraId="597D8BDB" w14:textId="77777777" w:rsidR="0047102E" w:rsidRPr="00B837B4"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p>
    <w:p w14:paraId="7B1651C7" w14:textId="067D45C6" w:rsidR="003A3D08" w:rsidRPr="0047102E" w:rsidRDefault="003A3D08" w:rsidP="00A80D0E">
      <w:pPr>
        <w:pStyle w:val="a7"/>
        <w:numPr>
          <w:ilvl w:val="0"/>
          <w:numId w:val="3"/>
        </w:numPr>
        <w:spacing w:after="0" w:line="240" w:lineRule="auto"/>
        <w:contextualSpacing/>
        <w:jc w:val="center"/>
        <w:rPr>
          <w:rFonts w:ascii="Times New Roman" w:hAnsi="Times New Roman" w:cs="Times New Roman"/>
          <w:b/>
          <w:bCs/>
          <w:sz w:val="26"/>
          <w:szCs w:val="26"/>
        </w:rPr>
      </w:pPr>
      <w:r w:rsidRPr="0047102E">
        <w:rPr>
          <w:rFonts w:ascii="Times New Roman" w:hAnsi="Times New Roman" w:cs="Times New Roman"/>
          <w:b/>
          <w:sz w:val="26"/>
          <w:szCs w:val="26"/>
        </w:rPr>
        <w:lastRenderedPageBreak/>
        <w:t xml:space="preserve">Планирование </w:t>
      </w:r>
      <w:r w:rsidRPr="0047102E">
        <w:rPr>
          <w:rFonts w:ascii="Times New Roman" w:hAnsi="Times New Roman" w:cs="Times New Roman"/>
          <w:b/>
          <w:bCs/>
          <w:sz w:val="26"/>
          <w:szCs w:val="26"/>
        </w:rPr>
        <w:t>внеаудиторной самостоятельной работы</w:t>
      </w:r>
    </w:p>
    <w:p w14:paraId="6E112AC0" w14:textId="23A20602" w:rsidR="003A3D08" w:rsidRPr="0047102E" w:rsidRDefault="003A3D08" w:rsidP="00A80D0E">
      <w:pPr>
        <w:pStyle w:val="a3"/>
        <w:spacing w:before="0" w:beforeAutospacing="0" w:after="0" w:afterAutospacing="0"/>
        <w:rPr>
          <w:sz w:val="26"/>
          <w:szCs w:val="26"/>
        </w:rPr>
      </w:pPr>
    </w:p>
    <w:p w14:paraId="60EDC160" w14:textId="1AB4DCFF" w:rsidR="009E62BC" w:rsidRPr="0047102E" w:rsidRDefault="00920844" w:rsidP="00A80D0E">
      <w:pPr>
        <w:pStyle w:val="a3"/>
        <w:spacing w:before="0" w:beforeAutospacing="0" w:after="0" w:afterAutospacing="0"/>
        <w:jc w:val="right"/>
        <w:rPr>
          <w:sz w:val="26"/>
          <w:szCs w:val="26"/>
        </w:rPr>
      </w:pPr>
      <w:r w:rsidRPr="0047102E">
        <w:rPr>
          <w:sz w:val="26"/>
          <w:szCs w:val="26"/>
        </w:rPr>
        <w:t>Таблица 1</w:t>
      </w:r>
    </w:p>
    <w:tbl>
      <w:tblPr>
        <w:tblStyle w:val="a6"/>
        <w:tblW w:w="10348" w:type="dxa"/>
        <w:tblInd w:w="-714" w:type="dxa"/>
        <w:tblLook w:val="04A0" w:firstRow="1" w:lastRow="0" w:firstColumn="1" w:lastColumn="0" w:noHBand="0" w:noVBand="1"/>
      </w:tblPr>
      <w:tblGrid>
        <w:gridCol w:w="567"/>
        <w:gridCol w:w="2533"/>
        <w:gridCol w:w="948"/>
        <w:gridCol w:w="4166"/>
        <w:gridCol w:w="2134"/>
      </w:tblGrid>
      <w:tr w:rsidR="009E62BC" w:rsidRPr="0047102E" w14:paraId="4B9AA8F9" w14:textId="77777777" w:rsidTr="000E0BF7">
        <w:tc>
          <w:tcPr>
            <w:tcW w:w="567" w:type="dxa"/>
          </w:tcPr>
          <w:p w14:paraId="5E1F14E0" w14:textId="77777777" w:rsidR="00093905" w:rsidRPr="0047102E" w:rsidRDefault="009E62BC" w:rsidP="00E3031A">
            <w:pPr>
              <w:pStyle w:val="a3"/>
              <w:spacing w:before="0" w:beforeAutospacing="0" w:after="0" w:afterAutospacing="0"/>
              <w:rPr>
                <w:sz w:val="26"/>
                <w:szCs w:val="26"/>
              </w:rPr>
            </w:pPr>
            <w:r w:rsidRPr="0047102E">
              <w:rPr>
                <w:sz w:val="26"/>
                <w:szCs w:val="26"/>
              </w:rPr>
              <w:t>№</w:t>
            </w:r>
          </w:p>
          <w:p w14:paraId="1C2071C5" w14:textId="63A222D4" w:rsidR="009E62BC" w:rsidRPr="0047102E" w:rsidRDefault="009E62BC" w:rsidP="00E3031A">
            <w:pPr>
              <w:pStyle w:val="a3"/>
              <w:spacing w:before="0" w:beforeAutospacing="0" w:after="0" w:afterAutospacing="0"/>
              <w:rPr>
                <w:sz w:val="26"/>
                <w:szCs w:val="26"/>
              </w:rPr>
            </w:pPr>
            <w:r w:rsidRPr="0047102E">
              <w:rPr>
                <w:sz w:val="26"/>
                <w:szCs w:val="26"/>
              </w:rPr>
              <w:t>п/п</w:t>
            </w:r>
          </w:p>
        </w:tc>
        <w:tc>
          <w:tcPr>
            <w:tcW w:w="2127" w:type="dxa"/>
          </w:tcPr>
          <w:p w14:paraId="23B960A5" w14:textId="77777777" w:rsidR="009E62BC" w:rsidRPr="0047102E" w:rsidRDefault="009E62BC" w:rsidP="00E3031A">
            <w:pPr>
              <w:pStyle w:val="a3"/>
              <w:spacing w:before="0" w:beforeAutospacing="0" w:after="0" w:afterAutospacing="0"/>
              <w:rPr>
                <w:sz w:val="26"/>
                <w:szCs w:val="26"/>
              </w:rPr>
            </w:pPr>
            <w:r w:rsidRPr="0047102E">
              <w:rPr>
                <w:sz w:val="26"/>
                <w:szCs w:val="26"/>
              </w:rPr>
              <w:t>Тема</w:t>
            </w:r>
          </w:p>
        </w:tc>
        <w:tc>
          <w:tcPr>
            <w:tcW w:w="992" w:type="dxa"/>
          </w:tcPr>
          <w:p w14:paraId="19BD57C3" w14:textId="77777777" w:rsidR="009E62BC" w:rsidRPr="0047102E" w:rsidRDefault="009E62BC" w:rsidP="00E3031A">
            <w:pPr>
              <w:pStyle w:val="a3"/>
              <w:spacing w:before="0" w:beforeAutospacing="0" w:after="0" w:afterAutospacing="0"/>
              <w:rPr>
                <w:sz w:val="26"/>
                <w:szCs w:val="26"/>
              </w:rPr>
            </w:pPr>
            <w:r w:rsidRPr="0047102E">
              <w:rPr>
                <w:sz w:val="26"/>
                <w:szCs w:val="26"/>
              </w:rPr>
              <w:t>Кол-во часов</w:t>
            </w:r>
          </w:p>
        </w:tc>
        <w:tc>
          <w:tcPr>
            <w:tcW w:w="4812" w:type="dxa"/>
          </w:tcPr>
          <w:p w14:paraId="0FDC81B3" w14:textId="77777777" w:rsidR="009E62BC" w:rsidRPr="0047102E" w:rsidRDefault="009E62BC" w:rsidP="00E3031A">
            <w:pPr>
              <w:pStyle w:val="a3"/>
              <w:spacing w:before="0" w:beforeAutospacing="0" w:after="0" w:afterAutospacing="0"/>
              <w:rPr>
                <w:sz w:val="26"/>
                <w:szCs w:val="26"/>
              </w:rPr>
            </w:pPr>
            <w:r w:rsidRPr="0047102E">
              <w:rPr>
                <w:sz w:val="26"/>
                <w:szCs w:val="26"/>
              </w:rPr>
              <w:t>Вид самостоятельной деятельности</w:t>
            </w:r>
          </w:p>
        </w:tc>
        <w:tc>
          <w:tcPr>
            <w:tcW w:w="1850" w:type="dxa"/>
          </w:tcPr>
          <w:p w14:paraId="34FE8BCD" w14:textId="77777777" w:rsidR="00093905" w:rsidRPr="0047102E" w:rsidRDefault="009E62BC" w:rsidP="00E3031A">
            <w:pPr>
              <w:pStyle w:val="a3"/>
              <w:spacing w:before="0" w:beforeAutospacing="0" w:after="0" w:afterAutospacing="0"/>
              <w:rPr>
                <w:sz w:val="26"/>
                <w:szCs w:val="26"/>
              </w:rPr>
            </w:pPr>
            <w:r w:rsidRPr="0047102E">
              <w:rPr>
                <w:sz w:val="26"/>
                <w:szCs w:val="26"/>
              </w:rPr>
              <w:t xml:space="preserve">Результат </w:t>
            </w:r>
          </w:p>
          <w:p w14:paraId="196869CD" w14:textId="0E4981A0" w:rsidR="009E62BC" w:rsidRPr="0047102E" w:rsidRDefault="009E62BC" w:rsidP="00E3031A">
            <w:pPr>
              <w:pStyle w:val="a3"/>
              <w:spacing w:before="0" w:beforeAutospacing="0" w:after="0" w:afterAutospacing="0"/>
              <w:rPr>
                <w:sz w:val="26"/>
                <w:szCs w:val="26"/>
              </w:rPr>
            </w:pPr>
            <w:r w:rsidRPr="0047102E">
              <w:rPr>
                <w:sz w:val="26"/>
                <w:szCs w:val="26"/>
              </w:rPr>
              <w:t>работы</w:t>
            </w:r>
          </w:p>
          <w:p w14:paraId="55AF92AC" w14:textId="77777777" w:rsidR="009E62BC" w:rsidRPr="0047102E" w:rsidRDefault="009E62BC" w:rsidP="00E3031A">
            <w:pPr>
              <w:pStyle w:val="a3"/>
              <w:spacing w:before="0" w:beforeAutospacing="0" w:after="0" w:afterAutospacing="0"/>
              <w:rPr>
                <w:sz w:val="26"/>
                <w:szCs w:val="26"/>
              </w:rPr>
            </w:pPr>
          </w:p>
        </w:tc>
      </w:tr>
      <w:tr w:rsidR="009E62BC" w:rsidRPr="0047102E" w14:paraId="674DB99D" w14:textId="77777777" w:rsidTr="000E0BF7">
        <w:tc>
          <w:tcPr>
            <w:tcW w:w="567" w:type="dxa"/>
          </w:tcPr>
          <w:p w14:paraId="07514628" w14:textId="77777777" w:rsidR="009E62BC" w:rsidRPr="0047102E" w:rsidRDefault="009E62BC" w:rsidP="00E3031A">
            <w:pPr>
              <w:pStyle w:val="a3"/>
              <w:spacing w:before="0" w:beforeAutospacing="0" w:after="0" w:afterAutospacing="0"/>
              <w:rPr>
                <w:sz w:val="26"/>
                <w:szCs w:val="26"/>
              </w:rPr>
            </w:pPr>
            <w:r w:rsidRPr="0047102E">
              <w:rPr>
                <w:sz w:val="26"/>
                <w:szCs w:val="26"/>
              </w:rPr>
              <w:t>1</w:t>
            </w:r>
          </w:p>
          <w:p w14:paraId="53FD1D02" w14:textId="77777777" w:rsidR="009E62BC" w:rsidRPr="0047102E" w:rsidRDefault="009E62BC" w:rsidP="00E3031A">
            <w:pPr>
              <w:pStyle w:val="a3"/>
              <w:spacing w:before="0" w:beforeAutospacing="0" w:after="0" w:afterAutospacing="0"/>
              <w:rPr>
                <w:sz w:val="26"/>
                <w:szCs w:val="26"/>
              </w:rPr>
            </w:pPr>
          </w:p>
        </w:tc>
        <w:tc>
          <w:tcPr>
            <w:tcW w:w="2127" w:type="dxa"/>
          </w:tcPr>
          <w:p w14:paraId="304EC393" w14:textId="14309E79" w:rsidR="009E62BC" w:rsidRPr="0047102E" w:rsidRDefault="000124FD" w:rsidP="00E3031A">
            <w:pPr>
              <w:pStyle w:val="a3"/>
              <w:spacing w:before="0" w:beforeAutospacing="0" w:after="0" w:afterAutospacing="0"/>
              <w:rPr>
                <w:sz w:val="26"/>
                <w:szCs w:val="26"/>
              </w:rPr>
            </w:pPr>
            <w:r w:rsidRPr="0047102E">
              <w:rPr>
                <w:rFonts w:eastAsia="Calibri"/>
                <w:sz w:val="26"/>
                <w:szCs w:val="26"/>
                <w:lang w:eastAsia="en-US"/>
              </w:rPr>
              <w:t>Тема 1.1. История развития экологической идеи в России.</w:t>
            </w:r>
          </w:p>
        </w:tc>
        <w:tc>
          <w:tcPr>
            <w:tcW w:w="992" w:type="dxa"/>
          </w:tcPr>
          <w:p w14:paraId="58B19CD1" w14:textId="098D37C7" w:rsidR="009E62BC"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75959A98" w14:textId="2A1CD7DD" w:rsidR="009E62BC" w:rsidRPr="0047102E" w:rsidRDefault="000124FD" w:rsidP="00E3031A">
            <w:pPr>
              <w:keepNext/>
              <w:jc w:val="both"/>
              <w:rPr>
                <w:sz w:val="26"/>
                <w:szCs w:val="26"/>
              </w:rPr>
            </w:pPr>
            <w:r w:rsidRPr="0047102E">
              <w:rPr>
                <w:rFonts w:ascii="Liberation Serif" w:eastAsia="SimSun" w:hAnsi="Liberation Serif" w:cs="Mangal"/>
                <w:kern w:val="1"/>
                <w:sz w:val="26"/>
                <w:szCs w:val="26"/>
                <w:lang w:eastAsia="zh-CN" w:bidi="hi-IN"/>
              </w:rPr>
              <w:t>-</w:t>
            </w:r>
            <w:bookmarkStart w:id="4" w:name="_Hlk85811027"/>
            <w:r w:rsidRPr="0047102E">
              <w:rPr>
                <w:rFonts w:eastAsia="Calibri"/>
                <w:sz w:val="26"/>
                <w:szCs w:val="26"/>
                <w:lang w:eastAsia="en-US"/>
              </w:rPr>
              <w:t xml:space="preserve">составление краткого плана-конспекта </w:t>
            </w:r>
            <w:bookmarkEnd w:id="4"/>
            <w:r w:rsidRPr="0047102E">
              <w:rPr>
                <w:rFonts w:eastAsia="Calibri"/>
                <w:sz w:val="26"/>
                <w:szCs w:val="26"/>
                <w:lang w:eastAsia="en-US"/>
              </w:rPr>
              <w:t>«Воздушная среда, водная среда, наземная среда и особенности обитающих в них организмов».</w:t>
            </w:r>
          </w:p>
        </w:tc>
        <w:tc>
          <w:tcPr>
            <w:tcW w:w="1850" w:type="dxa"/>
          </w:tcPr>
          <w:p w14:paraId="233C9C87" w14:textId="0EB7AD41" w:rsidR="009E62BC" w:rsidRPr="0047102E" w:rsidRDefault="000124FD" w:rsidP="00E3031A">
            <w:pPr>
              <w:pStyle w:val="a3"/>
              <w:spacing w:before="0" w:beforeAutospacing="0" w:after="0" w:afterAutospacing="0"/>
              <w:rPr>
                <w:sz w:val="26"/>
                <w:szCs w:val="26"/>
              </w:rPr>
            </w:pPr>
            <w:r w:rsidRPr="0047102E">
              <w:rPr>
                <w:sz w:val="26"/>
                <w:szCs w:val="26"/>
              </w:rPr>
              <w:t xml:space="preserve">Просмотр  работ, оценка </w:t>
            </w:r>
          </w:p>
        </w:tc>
      </w:tr>
      <w:tr w:rsidR="009E62BC" w:rsidRPr="0047102E" w14:paraId="091737DB" w14:textId="77777777" w:rsidTr="000E0BF7">
        <w:tc>
          <w:tcPr>
            <w:tcW w:w="567" w:type="dxa"/>
          </w:tcPr>
          <w:p w14:paraId="2BD69C52" w14:textId="77777777" w:rsidR="009E62BC" w:rsidRPr="0047102E" w:rsidRDefault="009E62BC" w:rsidP="00E3031A">
            <w:pPr>
              <w:pStyle w:val="a3"/>
              <w:spacing w:before="0" w:beforeAutospacing="0" w:after="0" w:afterAutospacing="0"/>
              <w:rPr>
                <w:sz w:val="26"/>
                <w:szCs w:val="26"/>
              </w:rPr>
            </w:pPr>
            <w:r w:rsidRPr="0047102E">
              <w:rPr>
                <w:sz w:val="26"/>
                <w:szCs w:val="26"/>
              </w:rPr>
              <w:t>2</w:t>
            </w:r>
          </w:p>
        </w:tc>
        <w:tc>
          <w:tcPr>
            <w:tcW w:w="2127" w:type="dxa"/>
          </w:tcPr>
          <w:p w14:paraId="6337B8EC" w14:textId="14BE0E34" w:rsidR="009E62BC" w:rsidRPr="0047102E" w:rsidRDefault="000124FD" w:rsidP="00E3031A">
            <w:pPr>
              <w:rPr>
                <w:rFonts w:eastAsia="Calibri"/>
                <w:sz w:val="26"/>
                <w:szCs w:val="26"/>
                <w:lang w:eastAsia="en-US"/>
              </w:rPr>
            </w:pPr>
            <w:r w:rsidRPr="0047102E">
              <w:rPr>
                <w:rFonts w:eastAsia="Calibri"/>
                <w:sz w:val="26"/>
                <w:szCs w:val="26"/>
                <w:lang w:eastAsia="en-US"/>
              </w:rPr>
              <w:t>Тема 1.2. Взаимодействие человека и природы</w:t>
            </w:r>
          </w:p>
        </w:tc>
        <w:tc>
          <w:tcPr>
            <w:tcW w:w="992" w:type="dxa"/>
          </w:tcPr>
          <w:p w14:paraId="6BBE2C58" w14:textId="15C720DE" w:rsidR="009E62BC"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6075EC0E" w14:textId="24046444" w:rsidR="00ED4B87" w:rsidRPr="0047102E" w:rsidRDefault="000124FD" w:rsidP="00E3031A">
            <w:pPr>
              <w:pStyle w:val="a3"/>
              <w:spacing w:before="0" w:beforeAutospacing="0" w:after="0" w:afterAutospacing="0"/>
              <w:jc w:val="both"/>
              <w:rPr>
                <w:rFonts w:eastAsiaTheme="minorHAnsi"/>
                <w:bCs/>
                <w:sz w:val="26"/>
                <w:szCs w:val="26"/>
                <w:lang w:eastAsia="en-US"/>
              </w:rPr>
            </w:pPr>
            <w:r w:rsidRPr="0047102E">
              <w:rPr>
                <w:rFonts w:eastAsia="Calibri"/>
                <w:sz w:val="26"/>
                <w:szCs w:val="26"/>
                <w:lang w:eastAsia="en-US"/>
              </w:rPr>
              <w:t>-подготовка сообщений с использованием демонстрационного материала (слайд- презентации) по темам «Проблема роста численности населения и пути ее решения», «Антропогенное влияние на ландшафты Земли», «Естественная смена биологических видов и вымирание видов как экологическая проблема».</w:t>
            </w:r>
          </w:p>
        </w:tc>
        <w:tc>
          <w:tcPr>
            <w:tcW w:w="1850" w:type="dxa"/>
          </w:tcPr>
          <w:p w14:paraId="001F0093" w14:textId="77777777" w:rsidR="00AD2035" w:rsidRPr="0047102E" w:rsidRDefault="00AD2035" w:rsidP="00E3031A">
            <w:pPr>
              <w:pStyle w:val="a3"/>
              <w:spacing w:before="0" w:beforeAutospacing="0" w:after="0" w:afterAutospacing="0"/>
              <w:rPr>
                <w:sz w:val="26"/>
                <w:szCs w:val="26"/>
              </w:rPr>
            </w:pPr>
            <w:r w:rsidRPr="0047102E">
              <w:rPr>
                <w:sz w:val="26"/>
                <w:szCs w:val="26"/>
              </w:rPr>
              <w:t>Защита презентации</w:t>
            </w:r>
          </w:p>
          <w:p w14:paraId="7AC90D10" w14:textId="77777777" w:rsidR="000E0BF7" w:rsidRPr="0047102E" w:rsidRDefault="000E0BF7" w:rsidP="00E3031A">
            <w:pPr>
              <w:pStyle w:val="a3"/>
              <w:spacing w:before="0" w:beforeAutospacing="0" w:after="0" w:afterAutospacing="0"/>
              <w:rPr>
                <w:sz w:val="26"/>
                <w:szCs w:val="26"/>
              </w:rPr>
            </w:pPr>
            <w:r w:rsidRPr="0047102E">
              <w:rPr>
                <w:sz w:val="26"/>
                <w:szCs w:val="26"/>
              </w:rPr>
              <w:t>Отпечатанное</w:t>
            </w:r>
          </w:p>
          <w:p w14:paraId="26EDBA77" w14:textId="0E070697" w:rsidR="009E62BC" w:rsidRPr="0047102E" w:rsidRDefault="000E0BF7" w:rsidP="00E3031A">
            <w:pPr>
              <w:pStyle w:val="a3"/>
              <w:spacing w:before="0" w:beforeAutospacing="0" w:after="0" w:afterAutospacing="0"/>
              <w:rPr>
                <w:sz w:val="26"/>
                <w:szCs w:val="26"/>
              </w:rPr>
            </w:pPr>
            <w:r w:rsidRPr="0047102E">
              <w:rPr>
                <w:sz w:val="26"/>
                <w:szCs w:val="26"/>
              </w:rPr>
              <w:t xml:space="preserve"> сообщение</w:t>
            </w:r>
          </w:p>
        </w:tc>
      </w:tr>
      <w:tr w:rsidR="009E62BC" w:rsidRPr="0047102E" w14:paraId="433BB75B" w14:textId="77777777" w:rsidTr="000E0BF7">
        <w:tc>
          <w:tcPr>
            <w:tcW w:w="567" w:type="dxa"/>
          </w:tcPr>
          <w:p w14:paraId="5AC6911E" w14:textId="77777777" w:rsidR="009E62BC" w:rsidRPr="0047102E" w:rsidRDefault="009E62BC" w:rsidP="00E3031A">
            <w:pPr>
              <w:pStyle w:val="a3"/>
              <w:spacing w:before="0" w:beforeAutospacing="0" w:after="0" w:afterAutospacing="0"/>
              <w:rPr>
                <w:sz w:val="26"/>
                <w:szCs w:val="26"/>
              </w:rPr>
            </w:pPr>
            <w:r w:rsidRPr="0047102E">
              <w:rPr>
                <w:sz w:val="26"/>
                <w:szCs w:val="26"/>
              </w:rPr>
              <w:t>3</w:t>
            </w:r>
          </w:p>
        </w:tc>
        <w:tc>
          <w:tcPr>
            <w:tcW w:w="2127" w:type="dxa"/>
          </w:tcPr>
          <w:p w14:paraId="13773202" w14:textId="45B6C7F9" w:rsidR="009E62BC" w:rsidRPr="0047102E" w:rsidRDefault="000124FD" w:rsidP="00E3031A">
            <w:pPr>
              <w:pStyle w:val="a3"/>
              <w:spacing w:before="0" w:beforeAutospacing="0" w:after="0" w:afterAutospacing="0"/>
              <w:rPr>
                <w:sz w:val="26"/>
                <w:szCs w:val="26"/>
              </w:rPr>
            </w:pPr>
            <w:r w:rsidRPr="0047102E">
              <w:rPr>
                <w:sz w:val="26"/>
                <w:szCs w:val="26"/>
              </w:rPr>
              <w:t>Тема 1.3 Глобальные проблемы экологии</w:t>
            </w:r>
          </w:p>
        </w:tc>
        <w:tc>
          <w:tcPr>
            <w:tcW w:w="992" w:type="dxa"/>
          </w:tcPr>
          <w:p w14:paraId="5EC6452D" w14:textId="61ED5383" w:rsidR="009E62BC"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5411966E" w14:textId="77777777" w:rsidR="000124FD" w:rsidRPr="0047102E" w:rsidRDefault="000124FD" w:rsidP="00E3031A">
            <w:pPr>
              <w:jc w:val="both"/>
              <w:rPr>
                <w:rFonts w:eastAsia="Calibri"/>
                <w:sz w:val="26"/>
                <w:szCs w:val="26"/>
                <w:lang w:eastAsia="en-US"/>
              </w:rPr>
            </w:pPr>
            <w:r w:rsidRPr="0047102E">
              <w:rPr>
                <w:rFonts w:eastAsia="Calibri"/>
                <w:bCs/>
                <w:sz w:val="26"/>
                <w:szCs w:val="26"/>
                <w:lang w:eastAsia="en-US"/>
              </w:rPr>
              <w:t xml:space="preserve">- </w:t>
            </w:r>
            <w:bookmarkStart w:id="5" w:name="_Hlk85811381"/>
            <w:r w:rsidRPr="0047102E">
              <w:rPr>
                <w:rFonts w:eastAsia="Calibri"/>
                <w:bCs/>
                <w:sz w:val="26"/>
                <w:szCs w:val="26"/>
                <w:lang w:eastAsia="en-US"/>
              </w:rPr>
              <w:t>подготовка кратких сообщений по темам:</w:t>
            </w:r>
            <w:bookmarkEnd w:id="5"/>
            <w:r w:rsidRPr="0047102E">
              <w:rPr>
                <w:rFonts w:eastAsia="Calibri"/>
                <w:bCs/>
                <w:sz w:val="26"/>
                <w:szCs w:val="26"/>
                <w:lang w:eastAsia="en-US"/>
              </w:rPr>
              <w:t xml:space="preserve"> п</w:t>
            </w:r>
            <w:r w:rsidRPr="0047102E">
              <w:rPr>
                <w:rFonts w:eastAsia="Calibri"/>
                <w:sz w:val="26"/>
                <w:szCs w:val="26"/>
                <w:lang w:eastAsia="en-US"/>
              </w:rPr>
              <w:t>ризнаки современного</w:t>
            </w:r>
          </w:p>
          <w:p w14:paraId="2064FC58" w14:textId="41C4E735" w:rsidR="00ED4B87" w:rsidRPr="0047102E" w:rsidRDefault="000124FD" w:rsidP="00E3031A">
            <w:pPr>
              <w:suppressAutoHyphens/>
              <w:autoSpaceDE w:val="0"/>
              <w:autoSpaceDN w:val="0"/>
              <w:adjustRightInd w:val="0"/>
              <w:jc w:val="both"/>
              <w:rPr>
                <w:sz w:val="26"/>
                <w:szCs w:val="26"/>
              </w:rPr>
            </w:pPr>
            <w:r w:rsidRPr="0047102E">
              <w:rPr>
                <w:rFonts w:eastAsia="Calibri"/>
                <w:sz w:val="26"/>
                <w:szCs w:val="26"/>
                <w:lang w:eastAsia="en-US"/>
              </w:rPr>
              <w:t>экологического кризиса: разрушение озонового слоя, истощение энергетических ресурсов, «парниковый эффект», уменьшение видового разнообразия.</w:t>
            </w:r>
          </w:p>
        </w:tc>
        <w:tc>
          <w:tcPr>
            <w:tcW w:w="1850" w:type="dxa"/>
          </w:tcPr>
          <w:p w14:paraId="772D2E6F" w14:textId="0A5E061A" w:rsidR="00AD2035" w:rsidRPr="0047102E" w:rsidRDefault="00AD2035" w:rsidP="00E3031A">
            <w:pPr>
              <w:pStyle w:val="a3"/>
              <w:spacing w:before="0" w:beforeAutospacing="0" w:after="0" w:afterAutospacing="0"/>
              <w:rPr>
                <w:sz w:val="26"/>
                <w:szCs w:val="26"/>
              </w:rPr>
            </w:pPr>
            <w:r w:rsidRPr="0047102E">
              <w:rPr>
                <w:sz w:val="26"/>
                <w:szCs w:val="26"/>
              </w:rPr>
              <w:t>Отпечатанное</w:t>
            </w:r>
          </w:p>
          <w:p w14:paraId="4DC96BDC" w14:textId="02E257A4" w:rsidR="009E62BC" w:rsidRPr="0047102E" w:rsidRDefault="00AD2035" w:rsidP="00E3031A">
            <w:pPr>
              <w:pStyle w:val="a3"/>
              <w:spacing w:before="0" w:beforeAutospacing="0" w:after="0" w:afterAutospacing="0"/>
              <w:rPr>
                <w:sz w:val="26"/>
                <w:szCs w:val="26"/>
              </w:rPr>
            </w:pPr>
            <w:r w:rsidRPr="0047102E">
              <w:rPr>
                <w:sz w:val="26"/>
                <w:szCs w:val="26"/>
              </w:rPr>
              <w:t xml:space="preserve"> сообщение</w:t>
            </w:r>
          </w:p>
        </w:tc>
      </w:tr>
      <w:tr w:rsidR="009E62BC" w:rsidRPr="0047102E" w14:paraId="18FE1A8A" w14:textId="77777777" w:rsidTr="000E0BF7">
        <w:tc>
          <w:tcPr>
            <w:tcW w:w="567" w:type="dxa"/>
          </w:tcPr>
          <w:p w14:paraId="398AD391" w14:textId="44C73955" w:rsidR="009E62BC" w:rsidRPr="0047102E" w:rsidRDefault="009E62BC" w:rsidP="00E3031A">
            <w:pPr>
              <w:pStyle w:val="a3"/>
              <w:spacing w:before="0" w:beforeAutospacing="0" w:after="0" w:afterAutospacing="0"/>
              <w:rPr>
                <w:sz w:val="26"/>
                <w:szCs w:val="26"/>
              </w:rPr>
            </w:pPr>
            <w:r w:rsidRPr="0047102E">
              <w:rPr>
                <w:sz w:val="26"/>
                <w:szCs w:val="26"/>
              </w:rPr>
              <w:t>4</w:t>
            </w:r>
          </w:p>
        </w:tc>
        <w:tc>
          <w:tcPr>
            <w:tcW w:w="2127" w:type="dxa"/>
          </w:tcPr>
          <w:p w14:paraId="6FA1AF44" w14:textId="77777777" w:rsidR="000124FD" w:rsidRPr="0047102E" w:rsidRDefault="000124FD" w:rsidP="00E3031A">
            <w:pPr>
              <w:rPr>
                <w:sz w:val="26"/>
                <w:szCs w:val="26"/>
              </w:rPr>
            </w:pPr>
            <w:r w:rsidRPr="0047102E">
              <w:rPr>
                <w:sz w:val="26"/>
                <w:szCs w:val="26"/>
              </w:rPr>
              <w:t xml:space="preserve">Тема 1.4. Природные ресурсы и их использование. </w:t>
            </w:r>
          </w:p>
          <w:p w14:paraId="1DE345DB" w14:textId="28CDC34F" w:rsidR="009E62BC" w:rsidRPr="0047102E" w:rsidRDefault="000124FD" w:rsidP="00E3031A">
            <w:pPr>
              <w:pStyle w:val="a3"/>
              <w:spacing w:before="0" w:beforeAutospacing="0" w:after="0" w:afterAutospacing="0"/>
              <w:rPr>
                <w:sz w:val="26"/>
                <w:szCs w:val="26"/>
              </w:rPr>
            </w:pPr>
            <w:r w:rsidRPr="0047102E">
              <w:rPr>
                <w:sz w:val="26"/>
                <w:szCs w:val="26"/>
              </w:rPr>
              <w:t>Человеческие ресурсы</w:t>
            </w:r>
          </w:p>
        </w:tc>
        <w:tc>
          <w:tcPr>
            <w:tcW w:w="992" w:type="dxa"/>
          </w:tcPr>
          <w:p w14:paraId="32FBB6C7" w14:textId="08B78F17" w:rsidR="009E62BC"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7D9FD06C" w14:textId="396EEC19" w:rsidR="009E62BC" w:rsidRPr="0047102E" w:rsidRDefault="000124FD" w:rsidP="00E3031A">
            <w:pPr>
              <w:pStyle w:val="a3"/>
              <w:spacing w:before="0" w:beforeAutospacing="0" w:after="0" w:afterAutospacing="0"/>
              <w:jc w:val="both"/>
              <w:rPr>
                <w:rFonts w:eastAsiaTheme="minorHAnsi"/>
                <w:bCs/>
                <w:sz w:val="26"/>
                <w:szCs w:val="26"/>
                <w:lang w:eastAsia="en-US"/>
              </w:rPr>
            </w:pPr>
            <w:r w:rsidRPr="0047102E">
              <w:rPr>
                <w:rFonts w:eastAsia="Calibri"/>
                <w:bCs/>
                <w:iCs/>
                <w:sz w:val="26"/>
                <w:szCs w:val="26"/>
                <w:lang w:eastAsia="en-US"/>
              </w:rPr>
              <w:t>работа с учебником или другими источниками информации: подготовка кратких сообщений по темам «Генетически модифицированная пища», «Пища Франкенштейна», «Источники животного белка в пище человека», «Проблемы обеспечения человечества питьевой водой».</w:t>
            </w:r>
          </w:p>
        </w:tc>
        <w:tc>
          <w:tcPr>
            <w:tcW w:w="1850" w:type="dxa"/>
          </w:tcPr>
          <w:p w14:paraId="770BC128" w14:textId="3E94985C" w:rsidR="009E62BC" w:rsidRPr="0047102E" w:rsidRDefault="009E62BC" w:rsidP="00E3031A">
            <w:pPr>
              <w:pStyle w:val="a3"/>
              <w:spacing w:before="0" w:beforeAutospacing="0" w:after="0" w:afterAutospacing="0"/>
              <w:rPr>
                <w:sz w:val="26"/>
                <w:szCs w:val="26"/>
              </w:rPr>
            </w:pPr>
          </w:p>
        </w:tc>
      </w:tr>
      <w:tr w:rsidR="005D3ABF" w:rsidRPr="0047102E" w14:paraId="3A5A9C64" w14:textId="77777777" w:rsidTr="000E0BF7">
        <w:tc>
          <w:tcPr>
            <w:tcW w:w="567" w:type="dxa"/>
          </w:tcPr>
          <w:p w14:paraId="30A35907" w14:textId="77777777" w:rsidR="005D3ABF" w:rsidRPr="0047102E" w:rsidRDefault="005D3ABF" w:rsidP="00E3031A">
            <w:pPr>
              <w:pStyle w:val="a3"/>
              <w:spacing w:before="0" w:beforeAutospacing="0" w:after="0" w:afterAutospacing="0"/>
              <w:rPr>
                <w:sz w:val="26"/>
                <w:szCs w:val="26"/>
              </w:rPr>
            </w:pPr>
          </w:p>
          <w:p w14:paraId="26BE9AF4" w14:textId="5C30767C" w:rsidR="005D3ABF" w:rsidRPr="0047102E" w:rsidRDefault="00BC680E" w:rsidP="00E3031A">
            <w:pPr>
              <w:pStyle w:val="a3"/>
              <w:spacing w:before="0" w:beforeAutospacing="0" w:after="0" w:afterAutospacing="0"/>
              <w:rPr>
                <w:sz w:val="26"/>
                <w:szCs w:val="26"/>
              </w:rPr>
            </w:pPr>
            <w:r w:rsidRPr="0047102E">
              <w:rPr>
                <w:sz w:val="26"/>
                <w:szCs w:val="26"/>
              </w:rPr>
              <w:t>5</w:t>
            </w:r>
          </w:p>
        </w:tc>
        <w:tc>
          <w:tcPr>
            <w:tcW w:w="2127" w:type="dxa"/>
          </w:tcPr>
          <w:p w14:paraId="794B4972" w14:textId="29B9ADBF" w:rsidR="005D3ABF" w:rsidRPr="0047102E" w:rsidRDefault="000124FD" w:rsidP="00E3031A">
            <w:pPr>
              <w:rPr>
                <w:sz w:val="26"/>
                <w:szCs w:val="26"/>
              </w:rPr>
            </w:pPr>
            <w:r w:rsidRPr="0047102E">
              <w:rPr>
                <w:sz w:val="26"/>
                <w:szCs w:val="26"/>
              </w:rPr>
              <w:t>Тема 1.5 Загрязнение окружающей среды</w:t>
            </w:r>
          </w:p>
        </w:tc>
        <w:tc>
          <w:tcPr>
            <w:tcW w:w="992" w:type="dxa"/>
          </w:tcPr>
          <w:p w14:paraId="584D8D34" w14:textId="4D7E1F49" w:rsidR="005D3ABF"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322EE839" w14:textId="29352513" w:rsidR="005D3ABF" w:rsidRPr="0047102E" w:rsidRDefault="000124FD" w:rsidP="00E3031A">
            <w:pPr>
              <w:pStyle w:val="a3"/>
              <w:spacing w:before="0" w:beforeAutospacing="0" w:after="0" w:afterAutospacing="0"/>
              <w:jc w:val="both"/>
              <w:rPr>
                <w:sz w:val="26"/>
                <w:szCs w:val="26"/>
              </w:rPr>
            </w:pPr>
            <w:r w:rsidRPr="0047102E">
              <w:rPr>
                <w:rFonts w:ascii="Liberation Serif" w:eastAsia="SimSun" w:hAnsi="Liberation Serif" w:cs="Mangal"/>
                <w:bCs/>
                <w:kern w:val="1"/>
                <w:sz w:val="26"/>
                <w:szCs w:val="26"/>
                <w:lang w:eastAsia="zh-CN" w:bidi="hi-IN"/>
              </w:rPr>
              <w:t>-</w:t>
            </w:r>
            <w:r w:rsidRPr="0047102E">
              <w:rPr>
                <w:rFonts w:eastAsia="Calibri"/>
                <w:bCs/>
                <w:sz w:val="26"/>
                <w:szCs w:val="26"/>
                <w:lang w:eastAsia="en-US"/>
              </w:rPr>
              <w:t>работа с учебником или другими источниками информации: подготовка кратких сообщений по темам «Утилизация бытовых и промышленных отходов в Республике Татарстан», «Радиационная обстановка в России», «</w:t>
            </w:r>
            <w:proofErr w:type="spellStart"/>
            <w:r w:rsidRPr="0047102E">
              <w:rPr>
                <w:rFonts w:eastAsia="Calibri"/>
                <w:bCs/>
                <w:sz w:val="26"/>
                <w:szCs w:val="26"/>
                <w:lang w:eastAsia="en-US"/>
              </w:rPr>
              <w:t>Биоиндикация</w:t>
            </w:r>
            <w:proofErr w:type="spellEnd"/>
            <w:r w:rsidRPr="0047102E">
              <w:rPr>
                <w:rFonts w:eastAsia="Calibri"/>
                <w:bCs/>
                <w:sz w:val="26"/>
                <w:szCs w:val="26"/>
                <w:lang w:eastAsia="en-US"/>
              </w:rPr>
              <w:t xml:space="preserve"> состояния окружающей среды»</w:t>
            </w:r>
          </w:p>
        </w:tc>
        <w:tc>
          <w:tcPr>
            <w:tcW w:w="1850" w:type="dxa"/>
          </w:tcPr>
          <w:p w14:paraId="27F03E78" w14:textId="77777777" w:rsidR="000E0BF7" w:rsidRPr="0047102E" w:rsidRDefault="000E0BF7" w:rsidP="00E3031A">
            <w:pPr>
              <w:pStyle w:val="a3"/>
              <w:spacing w:before="0" w:beforeAutospacing="0" w:after="0" w:afterAutospacing="0"/>
              <w:rPr>
                <w:sz w:val="26"/>
                <w:szCs w:val="26"/>
              </w:rPr>
            </w:pPr>
            <w:r w:rsidRPr="0047102E">
              <w:rPr>
                <w:sz w:val="26"/>
                <w:szCs w:val="26"/>
              </w:rPr>
              <w:t>Отпечатанное</w:t>
            </w:r>
          </w:p>
          <w:p w14:paraId="4C8F8E80" w14:textId="46994AE0" w:rsidR="005D3ABF" w:rsidRPr="0047102E" w:rsidRDefault="000E0BF7" w:rsidP="00E3031A">
            <w:pPr>
              <w:pStyle w:val="a3"/>
              <w:spacing w:before="0" w:beforeAutospacing="0" w:after="0" w:afterAutospacing="0"/>
              <w:rPr>
                <w:sz w:val="26"/>
                <w:szCs w:val="26"/>
              </w:rPr>
            </w:pPr>
            <w:r w:rsidRPr="0047102E">
              <w:rPr>
                <w:sz w:val="26"/>
                <w:szCs w:val="26"/>
              </w:rPr>
              <w:t xml:space="preserve"> сообщение</w:t>
            </w:r>
          </w:p>
        </w:tc>
      </w:tr>
      <w:tr w:rsidR="009E62BC" w:rsidRPr="0047102E" w14:paraId="231C1B77" w14:textId="77777777" w:rsidTr="000E0BF7">
        <w:tc>
          <w:tcPr>
            <w:tcW w:w="567" w:type="dxa"/>
          </w:tcPr>
          <w:p w14:paraId="08D03147" w14:textId="4A3E6B75" w:rsidR="009E62BC" w:rsidRPr="0047102E" w:rsidRDefault="00BC680E" w:rsidP="00E3031A">
            <w:pPr>
              <w:pStyle w:val="a3"/>
              <w:spacing w:before="0" w:beforeAutospacing="0" w:after="0" w:afterAutospacing="0"/>
              <w:rPr>
                <w:sz w:val="26"/>
                <w:szCs w:val="26"/>
              </w:rPr>
            </w:pPr>
            <w:r w:rsidRPr="0047102E">
              <w:rPr>
                <w:sz w:val="26"/>
                <w:szCs w:val="26"/>
              </w:rPr>
              <w:lastRenderedPageBreak/>
              <w:t>6</w:t>
            </w:r>
          </w:p>
        </w:tc>
        <w:tc>
          <w:tcPr>
            <w:tcW w:w="2127" w:type="dxa"/>
          </w:tcPr>
          <w:p w14:paraId="35FF1EE0" w14:textId="21AA9646" w:rsidR="009E62BC" w:rsidRPr="0047102E" w:rsidRDefault="000124FD" w:rsidP="00E3031A">
            <w:pPr>
              <w:rPr>
                <w:sz w:val="26"/>
                <w:szCs w:val="26"/>
              </w:rPr>
            </w:pPr>
            <w:r w:rsidRPr="0047102E">
              <w:rPr>
                <w:sz w:val="26"/>
                <w:szCs w:val="26"/>
              </w:rPr>
              <w:t>Тема 1.6 Антропогенные загрязнения гидро-лито- и атмосферы</w:t>
            </w:r>
          </w:p>
        </w:tc>
        <w:tc>
          <w:tcPr>
            <w:tcW w:w="992" w:type="dxa"/>
          </w:tcPr>
          <w:p w14:paraId="1750460D" w14:textId="5C26932A" w:rsidR="009E62BC"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6605ABCF" w14:textId="77777777" w:rsidR="000124FD" w:rsidRPr="0047102E" w:rsidRDefault="000124FD" w:rsidP="00E3031A">
            <w:pPr>
              <w:jc w:val="both"/>
              <w:rPr>
                <w:rFonts w:eastAsia="Calibri"/>
                <w:bCs/>
                <w:sz w:val="26"/>
                <w:szCs w:val="26"/>
                <w:lang w:eastAsia="en-US"/>
              </w:rPr>
            </w:pPr>
            <w:r w:rsidRPr="0047102E">
              <w:rPr>
                <w:rFonts w:eastAsia="Calibri"/>
                <w:bCs/>
                <w:sz w:val="26"/>
                <w:szCs w:val="26"/>
                <w:lang w:eastAsia="en-US"/>
              </w:rPr>
              <w:t>- подготовка кратких сообщений по темам «Основные загрязнители биосферы Республики Татарстан. Способы уменьшения загрязнений среды, применяемые на этих предприятиях»</w:t>
            </w:r>
          </w:p>
          <w:p w14:paraId="7D9C2FEB" w14:textId="5E75BDF8" w:rsidR="009E62BC" w:rsidRPr="0047102E" w:rsidRDefault="009E62BC" w:rsidP="00E3031A">
            <w:pPr>
              <w:pStyle w:val="a3"/>
              <w:spacing w:before="0" w:beforeAutospacing="0" w:after="0" w:afterAutospacing="0"/>
              <w:jc w:val="both"/>
              <w:rPr>
                <w:bCs/>
                <w:sz w:val="26"/>
                <w:szCs w:val="26"/>
              </w:rPr>
            </w:pPr>
          </w:p>
        </w:tc>
        <w:tc>
          <w:tcPr>
            <w:tcW w:w="1850" w:type="dxa"/>
          </w:tcPr>
          <w:p w14:paraId="4EDAE7E4" w14:textId="77777777" w:rsidR="009A3855" w:rsidRPr="0047102E" w:rsidRDefault="009A3855" w:rsidP="00E3031A">
            <w:pPr>
              <w:pStyle w:val="a3"/>
              <w:spacing w:before="0" w:beforeAutospacing="0" w:after="0" w:afterAutospacing="0"/>
              <w:rPr>
                <w:sz w:val="26"/>
                <w:szCs w:val="26"/>
              </w:rPr>
            </w:pPr>
            <w:r w:rsidRPr="0047102E">
              <w:rPr>
                <w:sz w:val="26"/>
                <w:szCs w:val="26"/>
              </w:rPr>
              <w:t>Отпечатанное</w:t>
            </w:r>
          </w:p>
          <w:p w14:paraId="6BE74A59" w14:textId="5377193A" w:rsidR="009E62BC" w:rsidRPr="0047102E" w:rsidRDefault="009A3855" w:rsidP="00E3031A">
            <w:pPr>
              <w:pStyle w:val="a3"/>
              <w:spacing w:before="0" w:beforeAutospacing="0" w:after="0" w:afterAutospacing="0"/>
              <w:rPr>
                <w:sz w:val="26"/>
                <w:szCs w:val="26"/>
              </w:rPr>
            </w:pPr>
            <w:r w:rsidRPr="0047102E">
              <w:rPr>
                <w:sz w:val="26"/>
                <w:szCs w:val="26"/>
              </w:rPr>
              <w:t>сообщение</w:t>
            </w:r>
          </w:p>
        </w:tc>
      </w:tr>
      <w:tr w:rsidR="009E62BC" w:rsidRPr="0047102E" w14:paraId="405B9AD0" w14:textId="77777777" w:rsidTr="000E0BF7">
        <w:tc>
          <w:tcPr>
            <w:tcW w:w="567" w:type="dxa"/>
          </w:tcPr>
          <w:p w14:paraId="4B519CAD" w14:textId="57AD3D5F" w:rsidR="009E62BC" w:rsidRPr="0047102E" w:rsidRDefault="00BC680E" w:rsidP="00E3031A">
            <w:pPr>
              <w:pStyle w:val="a3"/>
              <w:spacing w:before="0" w:beforeAutospacing="0" w:after="0" w:afterAutospacing="0"/>
              <w:rPr>
                <w:sz w:val="26"/>
                <w:szCs w:val="26"/>
              </w:rPr>
            </w:pPr>
            <w:r w:rsidRPr="0047102E">
              <w:rPr>
                <w:sz w:val="26"/>
                <w:szCs w:val="26"/>
              </w:rPr>
              <w:t>7</w:t>
            </w:r>
          </w:p>
        </w:tc>
        <w:tc>
          <w:tcPr>
            <w:tcW w:w="2127" w:type="dxa"/>
          </w:tcPr>
          <w:p w14:paraId="14F479E2" w14:textId="1347D5B5" w:rsidR="009E62BC" w:rsidRPr="0047102E" w:rsidRDefault="000124FD" w:rsidP="00E3031A">
            <w:pPr>
              <w:rPr>
                <w:sz w:val="26"/>
                <w:szCs w:val="26"/>
              </w:rPr>
            </w:pPr>
            <w:r w:rsidRPr="0047102E">
              <w:rPr>
                <w:sz w:val="26"/>
                <w:szCs w:val="26"/>
              </w:rPr>
              <w:t>Тема 2.1. Мониторинг как система наблюдения и контроля окружающей среды</w:t>
            </w:r>
          </w:p>
        </w:tc>
        <w:tc>
          <w:tcPr>
            <w:tcW w:w="992" w:type="dxa"/>
          </w:tcPr>
          <w:p w14:paraId="01F48F33" w14:textId="1B227693" w:rsidR="009E62BC"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5FE013D4" w14:textId="77777777" w:rsidR="000124FD" w:rsidRPr="0047102E" w:rsidRDefault="000124FD" w:rsidP="00E3031A">
            <w:pPr>
              <w:jc w:val="both"/>
              <w:rPr>
                <w:rFonts w:eastAsia="Calibri"/>
                <w:bCs/>
                <w:iCs/>
                <w:sz w:val="26"/>
                <w:szCs w:val="26"/>
                <w:lang w:eastAsia="en-US"/>
              </w:rPr>
            </w:pPr>
            <w:r w:rsidRPr="0047102E">
              <w:rPr>
                <w:rFonts w:eastAsia="Calibri"/>
                <w:bCs/>
                <w:iCs/>
                <w:sz w:val="26"/>
                <w:szCs w:val="26"/>
                <w:lang w:eastAsia="en-US"/>
              </w:rPr>
              <w:t xml:space="preserve">-работа с учебником или другими источниками информации: </w:t>
            </w:r>
            <w:bookmarkStart w:id="6" w:name="_Hlk85812020"/>
            <w:r w:rsidRPr="0047102E">
              <w:rPr>
                <w:rFonts w:eastAsia="Calibri"/>
                <w:bCs/>
                <w:iCs/>
                <w:sz w:val="26"/>
                <w:szCs w:val="26"/>
                <w:lang w:eastAsia="en-US"/>
              </w:rPr>
              <w:t>подбор примеров по материалам СМИ о видах правовых, экономических, социальных подходов к экологическому регулированию</w:t>
            </w:r>
            <w:bookmarkEnd w:id="6"/>
            <w:r w:rsidRPr="0047102E">
              <w:rPr>
                <w:rFonts w:eastAsia="Calibri"/>
                <w:bCs/>
                <w:iCs/>
                <w:sz w:val="26"/>
                <w:szCs w:val="26"/>
                <w:lang w:eastAsia="en-US"/>
              </w:rPr>
              <w:t>;</w:t>
            </w:r>
          </w:p>
          <w:p w14:paraId="32658DE0" w14:textId="77777777" w:rsidR="000124FD" w:rsidRPr="0047102E" w:rsidRDefault="000124FD" w:rsidP="00E3031A">
            <w:pPr>
              <w:jc w:val="both"/>
              <w:rPr>
                <w:rFonts w:eastAsia="Calibri"/>
                <w:bCs/>
                <w:iCs/>
                <w:sz w:val="26"/>
                <w:szCs w:val="26"/>
                <w:lang w:eastAsia="en-US"/>
              </w:rPr>
            </w:pPr>
            <w:r w:rsidRPr="0047102E">
              <w:rPr>
                <w:rFonts w:eastAsia="Calibri"/>
                <w:bCs/>
                <w:iCs/>
                <w:sz w:val="26"/>
                <w:szCs w:val="26"/>
                <w:lang w:eastAsia="en-US"/>
              </w:rPr>
              <w:t>- подготовка слайд-презентации по теме «Основные направления концепции</w:t>
            </w:r>
          </w:p>
          <w:p w14:paraId="1E263E91" w14:textId="7D008664" w:rsidR="0051478B" w:rsidRPr="0047102E" w:rsidRDefault="000124FD" w:rsidP="00E3031A">
            <w:pPr>
              <w:jc w:val="both"/>
              <w:rPr>
                <w:bCs/>
                <w:sz w:val="26"/>
                <w:szCs w:val="26"/>
              </w:rPr>
            </w:pPr>
            <w:r w:rsidRPr="0047102E">
              <w:rPr>
                <w:rFonts w:eastAsia="Calibri"/>
                <w:bCs/>
                <w:iCs/>
                <w:sz w:val="26"/>
                <w:szCs w:val="26"/>
                <w:lang w:eastAsia="en-US"/>
              </w:rPr>
              <w:t>устойчивого развития»</w:t>
            </w:r>
          </w:p>
        </w:tc>
        <w:tc>
          <w:tcPr>
            <w:tcW w:w="1850" w:type="dxa"/>
          </w:tcPr>
          <w:p w14:paraId="01DA3F95" w14:textId="3E367FF6" w:rsidR="000E0BF7" w:rsidRPr="0047102E" w:rsidRDefault="009A3855" w:rsidP="00E3031A">
            <w:pPr>
              <w:pStyle w:val="a3"/>
              <w:spacing w:before="0" w:beforeAutospacing="0" w:after="0" w:afterAutospacing="0"/>
              <w:rPr>
                <w:sz w:val="26"/>
                <w:szCs w:val="26"/>
              </w:rPr>
            </w:pPr>
            <w:r w:rsidRPr="0047102E">
              <w:rPr>
                <w:sz w:val="26"/>
                <w:szCs w:val="26"/>
              </w:rPr>
              <w:t>Защита презентации</w:t>
            </w:r>
            <w:r w:rsidR="000E0BF7" w:rsidRPr="0047102E">
              <w:rPr>
                <w:sz w:val="26"/>
                <w:szCs w:val="26"/>
              </w:rPr>
              <w:t xml:space="preserve"> Отпечатанное</w:t>
            </w:r>
          </w:p>
          <w:p w14:paraId="3C3B0C82" w14:textId="1DD885E3" w:rsidR="009E62BC" w:rsidRPr="0047102E" w:rsidRDefault="000E0BF7" w:rsidP="00E3031A">
            <w:pPr>
              <w:pStyle w:val="a3"/>
              <w:spacing w:before="0" w:beforeAutospacing="0" w:after="0" w:afterAutospacing="0"/>
              <w:rPr>
                <w:sz w:val="26"/>
                <w:szCs w:val="26"/>
              </w:rPr>
            </w:pPr>
            <w:r w:rsidRPr="0047102E">
              <w:rPr>
                <w:sz w:val="26"/>
                <w:szCs w:val="26"/>
              </w:rPr>
              <w:t xml:space="preserve"> сообщение</w:t>
            </w:r>
          </w:p>
        </w:tc>
      </w:tr>
      <w:tr w:rsidR="005D3ABF" w:rsidRPr="0047102E" w14:paraId="3E11481C" w14:textId="77777777" w:rsidTr="000E0BF7">
        <w:tc>
          <w:tcPr>
            <w:tcW w:w="567" w:type="dxa"/>
          </w:tcPr>
          <w:p w14:paraId="0EEC6CED" w14:textId="2C18457F" w:rsidR="005D3ABF" w:rsidRPr="0047102E" w:rsidRDefault="00BC680E" w:rsidP="00E3031A">
            <w:pPr>
              <w:pStyle w:val="a3"/>
              <w:spacing w:before="0" w:beforeAutospacing="0" w:after="0" w:afterAutospacing="0"/>
              <w:rPr>
                <w:sz w:val="26"/>
                <w:szCs w:val="26"/>
              </w:rPr>
            </w:pPr>
            <w:r w:rsidRPr="0047102E">
              <w:rPr>
                <w:sz w:val="26"/>
                <w:szCs w:val="26"/>
              </w:rPr>
              <w:t>8</w:t>
            </w:r>
          </w:p>
        </w:tc>
        <w:tc>
          <w:tcPr>
            <w:tcW w:w="2127" w:type="dxa"/>
          </w:tcPr>
          <w:p w14:paraId="30A00425" w14:textId="77777777" w:rsidR="000124FD" w:rsidRPr="0047102E" w:rsidRDefault="000124FD" w:rsidP="00E3031A">
            <w:pPr>
              <w:rPr>
                <w:sz w:val="26"/>
                <w:szCs w:val="26"/>
              </w:rPr>
            </w:pPr>
            <w:r w:rsidRPr="0047102E">
              <w:rPr>
                <w:sz w:val="26"/>
                <w:szCs w:val="26"/>
              </w:rPr>
              <w:t>Тема 2.2</w:t>
            </w:r>
          </w:p>
          <w:p w14:paraId="1F1B69E9" w14:textId="05CBC787" w:rsidR="005D3ABF" w:rsidRPr="0047102E" w:rsidRDefault="000124FD" w:rsidP="00E3031A">
            <w:pPr>
              <w:rPr>
                <w:sz w:val="26"/>
                <w:szCs w:val="26"/>
              </w:rPr>
            </w:pPr>
            <w:r w:rsidRPr="0047102E">
              <w:rPr>
                <w:sz w:val="26"/>
                <w:szCs w:val="26"/>
              </w:rPr>
              <w:t>Экологическое законодательство и юридическая ответственность за экологические правонарушения</w:t>
            </w:r>
          </w:p>
        </w:tc>
        <w:tc>
          <w:tcPr>
            <w:tcW w:w="992" w:type="dxa"/>
          </w:tcPr>
          <w:p w14:paraId="79BAD0C1" w14:textId="56E0CBC2" w:rsidR="005D3ABF"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469A6C9F" w14:textId="77777777" w:rsidR="000124FD" w:rsidRPr="0047102E" w:rsidRDefault="000124FD" w:rsidP="00E3031A">
            <w:pPr>
              <w:jc w:val="both"/>
              <w:rPr>
                <w:rFonts w:eastAsia="Calibri"/>
                <w:sz w:val="26"/>
                <w:szCs w:val="26"/>
                <w:lang w:eastAsia="en-US"/>
              </w:rPr>
            </w:pPr>
            <w:r w:rsidRPr="0047102E">
              <w:rPr>
                <w:rFonts w:eastAsia="Calibri"/>
                <w:bCs/>
                <w:sz w:val="26"/>
                <w:szCs w:val="26"/>
                <w:lang w:eastAsia="en-US"/>
              </w:rPr>
              <w:t xml:space="preserve">-подготовка кратких сообщений по теме: </w:t>
            </w:r>
            <w:r w:rsidRPr="0047102E">
              <w:rPr>
                <w:rFonts w:eastAsia="Calibri"/>
                <w:sz w:val="26"/>
                <w:szCs w:val="26"/>
                <w:lang w:eastAsia="en-US"/>
              </w:rPr>
              <w:t>Экономическая и юридическая ответственность предприятий, загрязняющих окружающую среду.</w:t>
            </w:r>
          </w:p>
          <w:p w14:paraId="0EE77666" w14:textId="6A332189" w:rsidR="005D3ABF" w:rsidRPr="0047102E" w:rsidRDefault="005D3ABF" w:rsidP="00E3031A">
            <w:pPr>
              <w:keepNext/>
              <w:suppressAutoHyphens/>
              <w:autoSpaceDE w:val="0"/>
              <w:autoSpaceDN w:val="0"/>
              <w:adjustRightInd w:val="0"/>
              <w:jc w:val="both"/>
              <w:rPr>
                <w:sz w:val="26"/>
                <w:szCs w:val="26"/>
              </w:rPr>
            </w:pPr>
          </w:p>
        </w:tc>
        <w:tc>
          <w:tcPr>
            <w:tcW w:w="1850" w:type="dxa"/>
          </w:tcPr>
          <w:p w14:paraId="3017D4BE" w14:textId="77777777" w:rsidR="000E0BF7" w:rsidRPr="0047102E" w:rsidRDefault="000E0BF7" w:rsidP="00E3031A">
            <w:pPr>
              <w:pStyle w:val="a3"/>
              <w:spacing w:before="0" w:beforeAutospacing="0" w:after="0" w:afterAutospacing="0"/>
              <w:rPr>
                <w:sz w:val="26"/>
                <w:szCs w:val="26"/>
              </w:rPr>
            </w:pPr>
            <w:r w:rsidRPr="0047102E">
              <w:rPr>
                <w:sz w:val="26"/>
                <w:szCs w:val="26"/>
              </w:rPr>
              <w:t>Отпечатанное</w:t>
            </w:r>
          </w:p>
          <w:p w14:paraId="60B5EB50" w14:textId="1D494063" w:rsidR="005D3ABF" w:rsidRPr="0047102E" w:rsidRDefault="000E0BF7" w:rsidP="00E3031A">
            <w:pPr>
              <w:pStyle w:val="a3"/>
              <w:spacing w:before="0" w:beforeAutospacing="0" w:after="0" w:afterAutospacing="0"/>
              <w:rPr>
                <w:sz w:val="26"/>
                <w:szCs w:val="26"/>
              </w:rPr>
            </w:pPr>
            <w:r w:rsidRPr="0047102E">
              <w:rPr>
                <w:sz w:val="26"/>
                <w:szCs w:val="26"/>
              </w:rPr>
              <w:t xml:space="preserve"> сообщение</w:t>
            </w:r>
          </w:p>
        </w:tc>
      </w:tr>
      <w:tr w:rsidR="005D3ABF" w:rsidRPr="0047102E" w14:paraId="20FACFA9" w14:textId="77777777" w:rsidTr="000E0BF7">
        <w:tc>
          <w:tcPr>
            <w:tcW w:w="567" w:type="dxa"/>
          </w:tcPr>
          <w:p w14:paraId="383BF811" w14:textId="7283CE25" w:rsidR="005D3ABF" w:rsidRPr="0047102E" w:rsidRDefault="003E7C61" w:rsidP="00E3031A">
            <w:pPr>
              <w:pStyle w:val="a3"/>
              <w:spacing w:before="0" w:beforeAutospacing="0" w:after="0" w:afterAutospacing="0"/>
              <w:rPr>
                <w:sz w:val="26"/>
                <w:szCs w:val="26"/>
              </w:rPr>
            </w:pPr>
            <w:r w:rsidRPr="0047102E">
              <w:rPr>
                <w:sz w:val="26"/>
                <w:szCs w:val="26"/>
              </w:rPr>
              <w:t>9</w:t>
            </w:r>
          </w:p>
        </w:tc>
        <w:tc>
          <w:tcPr>
            <w:tcW w:w="2127" w:type="dxa"/>
          </w:tcPr>
          <w:p w14:paraId="046D8A91" w14:textId="77777777" w:rsidR="000124FD" w:rsidRPr="0047102E" w:rsidRDefault="000124FD" w:rsidP="00E3031A">
            <w:pPr>
              <w:rPr>
                <w:sz w:val="26"/>
                <w:szCs w:val="26"/>
              </w:rPr>
            </w:pPr>
            <w:r w:rsidRPr="0047102E">
              <w:rPr>
                <w:sz w:val="26"/>
                <w:szCs w:val="26"/>
              </w:rPr>
              <w:t>Тема 2.3.</w:t>
            </w:r>
          </w:p>
          <w:p w14:paraId="6FA87266" w14:textId="7969A222" w:rsidR="005D3ABF" w:rsidRPr="0047102E" w:rsidRDefault="000124FD" w:rsidP="00E3031A">
            <w:pPr>
              <w:rPr>
                <w:sz w:val="26"/>
                <w:szCs w:val="26"/>
              </w:rPr>
            </w:pPr>
            <w:r w:rsidRPr="0047102E">
              <w:rPr>
                <w:sz w:val="26"/>
                <w:szCs w:val="26"/>
              </w:rPr>
              <w:t>Международное сотрудничество в области природопользования</w:t>
            </w:r>
          </w:p>
        </w:tc>
        <w:tc>
          <w:tcPr>
            <w:tcW w:w="992" w:type="dxa"/>
          </w:tcPr>
          <w:p w14:paraId="2C39A52C" w14:textId="2C18712E" w:rsidR="005D3ABF"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7EDF44BC" w14:textId="77777777" w:rsidR="000124FD" w:rsidRPr="0047102E" w:rsidRDefault="000124FD" w:rsidP="00E3031A">
            <w:pPr>
              <w:ind w:left="-107"/>
              <w:jc w:val="both"/>
              <w:rPr>
                <w:color w:val="000000"/>
                <w:sz w:val="26"/>
                <w:szCs w:val="26"/>
              </w:rPr>
            </w:pPr>
            <w:r w:rsidRPr="0047102E">
              <w:rPr>
                <w:color w:val="000000"/>
                <w:sz w:val="26"/>
                <w:szCs w:val="26"/>
              </w:rPr>
              <w:t xml:space="preserve">работа с учебником или другими источниками информации: </w:t>
            </w:r>
          </w:p>
          <w:p w14:paraId="3A82550A" w14:textId="565CEBAA" w:rsidR="005D3ABF" w:rsidRPr="0047102E" w:rsidRDefault="000124FD" w:rsidP="00E3031A">
            <w:pPr>
              <w:ind w:left="-107"/>
              <w:jc w:val="both"/>
              <w:rPr>
                <w:bCs/>
                <w:sz w:val="26"/>
                <w:szCs w:val="26"/>
              </w:rPr>
            </w:pPr>
            <w:r w:rsidRPr="0047102E">
              <w:rPr>
                <w:color w:val="000000"/>
                <w:sz w:val="26"/>
                <w:szCs w:val="26"/>
              </w:rPr>
              <w:t>план-конспекта «Основные положения современных природоохранных правовых актов РФ»</w:t>
            </w:r>
          </w:p>
        </w:tc>
        <w:tc>
          <w:tcPr>
            <w:tcW w:w="1850" w:type="dxa"/>
          </w:tcPr>
          <w:p w14:paraId="3505221F" w14:textId="2371BE11" w:rsidR="005D3ABF" w:rsidRPr="0047102E" w:rsidRDefault="00BC680E" w:rsidP="00E3031A">
            <w:pPr>
              <w:pStyle w:val="a3"/>
              <w:rPr>
                <w:sz w:val="26"/>
                <w:szCs w:val="26"/>
              </w:rPr>
            </w:pPr>
            <w:r w:rsidRPr="0047102E">
              <w:rPr>
                <w:sz w:val="26"/>
                <w:szCs w:val="26"/>
              </w:rPr>
              <w:t>Просмотр  работ, оценка</w:t>
            </w:r>
          </w:p>
        </w:tc>
      </w:tr>
      <w:tr w:rsidR="00E3031A" w:rsidRPr="0047102E" w14:paraId="15849C06" w14:textId="77777777" w:rsidTr="000E0BF7">
        <w:tc>
          <w:tcPr>
            <w:tcW w:w="567" w:type="dxa"/>
          </w:tcPr>
          <w:p w14:paraId="4209ED8C" w14:textId="77777777" w:rsidR="00E3031A" w:rsidRPr="0047102E" w:rsidRDefault="00E3031A" w:rsidP="00E3031A">
            <w:pPr>
              <w:pStyle w:val="a3"/>
              <w:spacing w:before="0" w:beforeAutospacing="0" w:after="0" w:afterAutospacing="0"/>
              <w:rPr>
                <w:sz w:val="26"/>
                <w:szCs w:val="26"/>
              </w:rPr>
            </w:pPr>
          </w:p>
        </w:tc>
        <w:tc>
          <w:tcPr>
            <w:tcW w:w="2127" w:type="dxa"/>
          </w:tcPr>
          <w:p w14:paraId="11EAEAB4" w14:textId="01E589D7" w:rsidR="00E3031A" w:rsidRPr="0047102E" w:rsidRDefault="00E3031A" w:rsidP="00E3031A">
            <w:pPr>
              <w:rPr>
                <w:sz w:val="26"/>
                <w:szCs w:val="26"/>
              </w:rPr>
            </w:pPr>
            <w:r>
              <w:rPr>
                <w:sz w:val="26"/>
                <w:szCs w:val="26"/>
              </w:rPr>
              <w:t>Итого</w:t>
            </w:r>
          </w:p>
        </w:tc>
        <w:tc>
          <w:tcPr>
            <w:tcW w:w="992" w:type="dxa"/>
          </w:tcPr>
          <w:p w14:paraId="7C3AC2DE" w14:textId="77777777" w:rsidR="00E3031A" w:rsidRPr="0047102E" w:rsidRDefault="00E3031A" w:rsidP="00E3031A">
            <w:pPr>
              <w:pStyle w:val="a3"/>
              <w:spacing w:before="0" w:beforeAutospacing="0" w:after="0" w:afterAutospacing="0"/>
              <w:jc w:val="center"/>
              <w:rPr>
                <w:sz w:val="26"/>
                <w:szCs w:val="26"/>
              </w:rPr>
            </w:pPr>
          </w:p>
        </w:tc>
        <w:tc>
          <w:tcPr>
            <w:tcW w:w="4812" w:type="dxa"/>
          </w:tcPr>
          <w:p w14:paraId="7552C9CA" w14:textId="77777777" w:rsidR="00E3031A" w:rsidRPr="0047102E" w:rsidRDefault="00E3031A" w:rsidP="00E3031A">
            <w:pPr>
              <w:ind w:left="-107"/>
              <w:jc w:val="both"/>
              <w:rPr>
                <w:color w:val="000000"/>
                <w:sz w:val="26"/>
                <w:szCs w:val="26"/>
              </w:rPr>
            </w:pPr>
          </w:p>
        </w:tc>
        <w:tc>
          <w:tcPr>
            <w:tcW w:w="1850" w:type="dxa"/>
          </w:tcPr>
          <w:p w14:paraId="04143011" w14:textId="4EA30217" w:rsidR="00E3031A" w:rsidRPr="0047102E" w:rsidRDefault="00E3031A" w:rsidP="00E3031A">
            <w:pPr>
              <w:pStyle w:val="a3"/>
              <w:rPr>
                <w:sz w:val="26"/>
                <w:szCs w:val="26"/>
              </w:rPr>
            </w:pPr>
            <w:r>
              <w:rPr>
                <w:sz w:val="26"/>
                <w:szCs w:val="26"/>
              </w:rPr>
              <w:t>18</w:t>
            </w:r>
          </w:p>
        </w:tc>
      </w:tr>
    </w:tbl>
    <w:p w14:paraId="6E8DCB8B" w14:textId="77777777" w:rsidR="00E3031A" w:rsidRDefault="00E3031A" w:rsidP="0047102E">
      <w:pPr>
        <w:spacing w:after="200"/>
        <w:jc w:val="center"/>
        <w:rPr>
          <w:rFonts w:eastAsia="Calibri"/>
          <w:b/>
          <w:bCs/>
          <w:color w:val="000000"/>
          <w:sz w:val="26"/>
          <w:szCs w:val="26"/>
          <w:lang w:eastAsia="en-US"/>
        </w:rPr>
      </w:pPr>
    </w:p>
    <w:p w14:paraId="69853528" w14:textId="77777777" w:rsidR="00E3031A" w:rsidRDefault="00E3031A" w:rsidP="0047102E">
      <w:pPr>
        <w:spacing w:after="200"/>
        <w:jc w:val="center"/>
        <w:rPr>
          <w:rFonts w:eastAsia="Calibri"/>
          <w:b/>
          <w:bCs/>
          <w:color w:val="000000"/>
          <w:sz w:val="26"/>
          <w:szCs w:val="26"/>
          <w:lang w:eastAsia="en-US"/>
        </w:rPr>
      </w:pPr>
    </w:p>
    <w:p w14:paraId="7CDD1F19" w14:textId="77777777" w:rsidR="00E3031A" w:rsidRDefault="00E3031A" w:rsidP="0047102E">
      <w:pPr>
        <w:spacing w:after="200"/>
        <w:jc w:val="center"/>
        <w:rPr>
          <w:rFonts w:eastAsia="Calibri"/>
          <w:b/>
          <w:bCs/>
          <w:color w:val="000000"/>
          <w:sz w:val="26"/>
          <w:szCs w:val="26"/>
          <w:lang w:eastAsia="en-US"/>
        </w:rPr>
      </w:pPr>
    </w:p>
    <w:p w14:paraId="602E51BA" w14:textId="36552E47" w:rsidR="0047102E" w:rsidRPr="0047102E" w:rsidRDefault="0047102E" w:rsidP="0047102E">
      <w:pPr>
        <w:spacing w:after="200"/>
        <w:jc w:val="center"/>
        <w:rPr>
          <w:rFonts w:eastAsia="Calibri"/>
          <w:b/>
          <w:bCs/>
          <w:color w:val="000000"/>
          <w:sz w:val="26"/>
          <w:szCs w:val="26"/>
          <w:lang w:eastAsia="en-US"/>
        </w:rPr>
      </w:pPr>
      <w:r w:rsidRPr="0047102E">
        <w:rPr>
          <w:rFonts w:eastAsia="Calibri"/>
          <w:b/>
          <w:bCs/>
          <w:color w:val="000000"/>
          <w:sz w:val="26"/>
          <w:szCs w:val="26"/>
          <w:lang w:eastAsia="en-US"/>
        </w:rPr>
        <w:t xml:space="preserve">3. Общие рекомендации обучающемуся </w:t>
      </w:r>
      <w:r w:rsidRPr="0047102E">
        <w:rPr>
          <w:rFonts w:eastAsia="Calibri"/>
          <w:b/>
          <w:bCs/>
          <w:color w:val="000000"/>
          <w:sz w:val="26"/>
          <w:szCs w:val="26"/>
          <w:lang w:eastAsia="en-US"/>
        </w:rPr>
        <w:br/>
        <w:t xml:space="preserve">по выполнению </w:t>
      </w:r>
      <w:r w:rsidRPr="0047102E">
        <w:rPr>
          <w:rFonts w:eastAsia="Calibri"/>
          <w:b/>
          <w:bCs/>
          <w:sz w:val="26"/>
          <w:szCs w:val="26"/>
          <w:lang w:eastAsia="en-US"/>
        </w:rPr>
        <w:t>внеаудиторных самостоятельных</w:t>
      </w:r>
      <w:r w:rsidRPr="0047102E">
        <w:rPr>
          <w:rFonts w:eastAsia="Calibri"/>
          <w:b/>
          <w:bCs/>
          <w:color w:val="000000"/>
          <w:sz w:val="26"/>
          <w:szCs w:val="26"/>
          <w:lang w:eastAsia="en-US"/>
        </w:rPr>
        <w:t xml:space="preserve"> работ</w:t>
      </w:r>
    </w:p>
    <w:p w14:paraId="6C023970"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 xml:space="preserve">Внимательно прочитайте название темы, цели и задачи самостоятельной работы. </w:t>
      </w:r>
    </w:p>
    <w:p w14:paraId="2C627AF8"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Внимательно прочитайте рекомендации преподавателя по выполнению самостоятельной работы.</w:t>
      </w:r>
    </w:p>
    <w:p w14:paraId="59144A8B"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Внимательно изучите письменные методические рекомендации по выполнению самостоятельной работы</w:t>
      </w:r>
    </w:p>
    <w:p w14:paraId="7A7C9726"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Ознакомьтесь со списком литературы и источников по заданной теме самостоятельной работы.</w:t>
      </w:r>
    </w:p>
    <w:p w14:paraId="18BF9926"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w:t>
      </w:r>
      <w:r w:rsidRPr="0047102E">
        <w:rPr>
          <w:rFonts w:eastAsia="Calibri"/>
          <w:color w:val="000000"/>
          <w:sz w:val="26"/>
          <w:szCs w:val="26"/>
          <w:lang w:eastAsia="en-US"/>
        </w:rPr>
        <w:lastRenderedPageBreak/>
        <w:t xml:space="preserve">изученному материалу. </w:t>
      </w:r>
    </w:p>
    <w:p w14:paraId="09630287" w14:textId="77777777" w:rsidR="0047102E" w:rsidRPr="0047102E" w:rsidRDefault="0047102E" w:rsidP="00E3031A">
      <w:pPr>
        <w:widowControl w:val="0"/>
        <w:numPr>
          <w:ilvl w:val="0"/>
          <w:numId w:val="46"/>
        </w:numPr>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Подготовьте все необходимое для выполнения задания, рационально подготовьте рабочее место.</w:t>
      </w:r>
    </w:p>
    <w:p w14:paraId="36649F9A" w14:textId="77777777" w:rsidR="0047102E" w:rsidRPr="0047102E" w:rsidRDefault="0047102E" w:rsidP="00E3031A">
      <w:pPr>
        <w:widowControl w:val="0"/>
        <w:numPr>
          <w:ilvl w:val="0"/>
          <w:numId w:val="46"/>
        </w:numPr>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Продумайте ход выполнения работы.</w:t>
      </w:r>
    </w:p>
    <w:p w14:paraId="4D4BB761" w14:textId="77777777" w:rsidR="0047102E" w:rsidRPr="0047102E" w:rsidRDefault="0047102E" w:rsidP="00E3031A">
      <w:pPr>
        <w:widowControl w:val="0"/>
        <w:numPr>
          <w:ilvl w:val="0"/>
          <w:numId w:val="46"/>
        </w:numPr>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CC6D54F" w14:textId="77777777" w:rsidR="0047102E" w:rsidRPr="0047102E" w:rsidRDefault="0047102E" w:rsidP="00E3031A">
      <w:pPr>
        <w:widowControl w:val="0"/>
        <w:numPr>
          <w:ilvl w:val="0"/>
          <w:numId w:val="46"/>
        </w:numPr>
        <w:tabs>
          <w:tab w:val="left" w:pos="993"/>
        </w:tabs>
        <w:autoSpaceDE w:val="0"/>
        <w:autoSpaceDN w:val="0"/>
        <w:adjustRightInd w:val="0"/>
        <w:rPr>
          <w:rFonts w:eastAsia="Calibri"/>
          <w:sz w:val="26"/>
          <w:szCs w:val="26"/>
          <w:lang w:eastAsia="en-US"/>
        </w:rPr>
      </w:pPr>
      <w:r w:rsidRPr="0047102E">
        <w:rPr>
          <w:rFonts w:eastAsia="Calibri"/>
          <w:sz w:val="26"/>
          <w:szCs w:val="26"/>
          <w:lang w:eastAsia="en-US"/>
        </w:rPr>
        <w:t xml:space="preserve">Если при выполнении </w:t>
      </w:r>
      <w:r w:rsidRPr="0047102E">
        <w:rPr>
          <w:rFonts w:eastAsia="Calibri"/>
          <w:color w:val="000000"/>
          <w:sz w:val="26"/>
          <w:szCs w:val="26"/>
          <w:lang w:eastAsia="en-US"/>
        </w:rPr>
        <w:t xml:space="preserve">самостоятельной </w:t>
      </w:r>
      <w:r w:rsidRPr="0047102E">
        <w:rPr>
          <w:rFonts w:eastAsia="Calibri"/>
          <w:sz w:val="26"/>
          <w:szCs w:val="26"/>
          <w:lang w:eastAsia="en-US"/>
        </w:rPr>
        <w:t xml:space="preserve">работы применяется </w:t>
      </w:r>
      <w:r w:rsidRPr="0047102E">
        <w:rPr>
          <w:rFonts w:eastAsia="Calibri"/>
          <w:color w:val="000000"/>
          <w:sz w:val="26"/>
          <w:szCs w:val="26"/>
          <w:lang w:eastAsia="en-US"/>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47102E">
        <w:rPr>
          <w:rFonts w:eastAsia="Calibri"/>
          <w:color w:val="000000"/>
          <w:sz w:val="26"/>
          <w:szCs w:val="26"/>
          <w:lang w:eastAsia="en-US"/>
        </w:rPr>
        <w:t>микрогруппы</w:t>
      </w:r>
      <w:proofErr w:type="spellEnd"/>
      <w:r w:rsidRPr="0047102E">
        <w:rPr>
          <w:rFonts w:eastAsia="Calibri"/>
          <w:color w:val="000000"/>
          <w:sz w:val="26"/>
          <w:szCs w:val="26"/>
          <w:lang w:eastAsia="en-US"/>
        </w:rPr>
        <w:t>.</w:t>
      </w:r>
    </w:p>
    <w:p w14:paraId="22F22612" w14:textId="77777777" w:rsidR="0047102E" w:rsidRPr="0047102E" w:rsidRDefault="0047102E" w:rsidP="00E3031A">
      <w:pPr>
        <w:widowControl w:val="0"/>
        <w:numPr>
          <w:ilvl w:val="0"/>
          <w:numId w:val="46"/>
        </w:numPr>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При выполнении самостоятельного практического задания соблюдайте правила техники безопасности и охраны труда.</w:t>
      </w:r>
    </w:p>
    <w:p w14:paraId="3EAB4972"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C2D6A23"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47102E">
        <w:rPr>
          <w:rFonts w:eastAsia="Calibri"/>
          <w:color w:val="000000"/>
          <w:sz w:val="26"/>
          <w:szCs w:val="26"/>
          <w:lang w:eastAsia="en-US"/>
        </w:rPr>
        <w:t>которые  вы</w:t>
      </w:r>
      <w:proofErr w:type="gramEnd"/>
      <w:r w:rsidRPr="0047102E">
        <w:rPr>
          <w:rFonts w:eastAsia="Calibri"/>
          <w:color w:val="000000"/>
          <w:sz w:val="26"/>
          <w:szCs w:val="26"/>
          <w:lang w:eastAsia="en-US"/>
        </w:rPr>
        <w:t xml:space="preserve"> получили от преподавателя или в методических указаниях. </w:t>
      </w:r>
    </w:p>
    <w:p w14:paraId="054DA4BF"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Сдайте готовую работу преподавателю для проверки точно в срок.</w:t>
      </w:r>
    </w:p>
    <w:p w14:paraId="0EB5F9AC" w14:textId="77777777" w:rsidR="0047102E" w:rsidRPr="0047102E" w:rsidRDefault="0047102E" w:rsidP="00E3031A">
      <w:pPr>
        <w:widowControl w:val="0"/>
        <w:numPr>
          <w:ilvl w:val="0"/>
          <w:numId w:val="46"/>
        </w:numPr>
        <w:tabs>
          <w:tab w:val="left" w:pos="993"/>
        </w:tabs>
        <w:autoSpaceDE w:val="0"/>
        <w:autoSpaceDN w:val="0"/>
        <w:adjustRightInd w:val="0"/>
        <w:jc w:val="both"/>
        <w:rPr>
          <w:rFonts w:eastAsia="Arial-BoldMT"/>
          <w:sz w:val="26"/>
          <w:szCs w:val="26"/>
          <w:lang w:eastAsia="en-US"/>
        </w:rPr>
      </w:pPr>
      <w:r w:rsidRPr="0047102E">
        <w:rPr>
          <w:rFonts w:eastAsia="Calibri"/>
          <w:sz w:val="26"/>
          <w:szCs w:val="26"/>
          <w:lang w:eastAsia="en-US"/>
        </w:rPr>
        <w:t xml:space="preserve">Если </w:t>
      </w:r>
      <w:r w:rsidRPr="0047102E">
        <w:rPr>
          <w:rFonts w:eastAsia="Arial-BoldMT"/>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637FD7E"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Участвуйте в обсуждении полученных результатов самостоятельной работы.</w:t>
      </w:r>
    </w:p>
    <w:p w14:paraId="3EF827A2" w14:textId="77777777" w:rsidR="0047102E" w:rsidRDefault="0047102E" w:rsidP="00E3031A">
      <w:pPr>
        <w:jc w:val="both"/>
        <w:rPr>
          <w:rFonts w:eastAsia="Calibri"/>
          <w:sz w:val="26"/>
          <w:szCs w:val="26"/>
          <w:lang w:eastAsia="en-US"/>
        </w:rPr>
      </w:pPr>
    </w:p>
    <w:p w14:paraId="379B6745" w14:textId="086FE758" w:rsidR="0047102E" w:rsidRDefault="0047102E" w:rsidP="00E3031A">
      <w:pPr>
        <w:jc w:val="both"/>
        <w:rPr>
          <w:rFonts w:eastAsia="Calibri"/>
          <w:sz w:val="26"/>
          <w:szCs w:val="26"/>
          <w:lang w:eastAsia="en-US"/>
        </w:rPr>
      </w:pPr>
    </w:p>
    <w:p w14:paraId="480AD5A3" w14:textId="62B2B0AB" w:rsidR="00E3031A" w:rsidRDefault="00E3031A" w:rsidP="00E3031A">
      <w:pPr>
        <w:jc w:val="both"/>
        <w:rPr>
          <w:rFonts w:eastAsia="Calibri"/>
          <w:sz w:val="26"/>
          <w:szCs w:val="26"/>
          <w:lang w:eastAsia="en-US"/>
        </w:rPr>
      </w:pPr>
    </w:p>
    <w:p w14:paraId="7C3083E2" w14:textId="6C40674A" w:rsidR="00E3031A" w:rsidRDefault="00E3031A" w:rsidP="00E3031A">
      <w:pPr>
        <w:jc w:val="both"/>
        <w:rPr>
          <w:rFonts w:eastAsia="Calibri"/>
          <w:sz w:val="26"/>
          <w:szCs w:val="26"/>
          <w:lang w:eastAsia="en-US"/>
        </w:rPr>
      </w:pPr>
    </w:p>
    <w:p w14:paraId="7DC77B30" w14:textId="68CDE3A3" w:rsidR="00E3031A" w:rsidRDefault="00E3031A" w:rsidP="00E3031A">
      <w:pPr>
        <w:jc w:val="both"/>
        <w:rPr>
          <w:rFonts w:eastAsia="Calibri"/>
          <w:sz w:val="26"/>
          <w:szCs w:val="26"/>
          <w:lang w:eastAsia="en-US"/>
        </w:rPr>
      </w:pPr>
    </w:p>
    <w:p w14:paraId="3DA2C027" w14:textId="27B26D23" w:rsidR="00E3031A" w:rsidRDefault="00E3031A" w:rsidP="00E3031A">
      <w:pPr>
        <w:jc w:val="both"/>
        <w:rPr>
          <w:rFonts w:eastAsia="Calibri"/>
          <w:sz w:val="26"/>
          <w:szCs w:val="26"/>
          <w:lang w:eastAsia="en-US"/>
        </w:rPr>
      </w:pPr>
    </w:p>
    <w:p w14:paraId="0311B0CF" w14:textId="58B8A78D" w:rsidR="00E3031A" w:rsidRDefault="00E3031A" w:rsidP="00E3031A">
      <w:pPr>
        <w:jc w:val="both"/>
        <w:rPr>
          <w:rFonts w:eastAsia="Calibri"/>
          <w:sz w:val="26"/>
          <w:szCs w:val="26"/>
          <w:lang w:eastAsia="en-US"/>
        </w:rPr>
      </w:pPr>
    </w:p>
    <w:p w14:paraId="3F00A876" w14:textId="174B985A" w:rsidR="00E3031A" w:rsidRDefault="00E3031A" w:rsidP="00E3031A">
      <w:pPr>
        <w:jc w:val="both"/>
        <w:rPr>
          <w:rFonts w:eastAsia="Calibri"/>
          <w:sz w:val="26"/>
          <w:szCs w:val="26"/>
          <w:lang w:eastAsia="en-US"/>
        </w:rPr>
      </w:pPr>
    </w:p>
    <w:p w14:paraId="4A20743C" w14:textId="5A17FCD5" w:rsidR="00E3031A" w:rsidRDefault="00E3031A" w:rsidP="00E3031A">
      <w:pPr>
        <w:jc w:val="both"/>
        <w:rPr>
          <w:rFonts w:eastAsia="Calibri"/>
          <w:sz w:val="26"/>
          <w:szCs w:val="26"/>
          <w:lang w:eastAsia="en-US"/>
        </w:rPr>
      </w:pPr>
    </w:p>
    <w:p w14:paraId="654B6BD1" w14:textId="77777777" w:rsidR="00E3031A" w:rsidRDefault="00E3031A" w:rsidP="00E3031A">
      <w:pPr>
        <w:jc w:val="both"/>
        <w:rPr>
          <w:rFonts w:eastAsia="Calibri"/>
          <w:sz w:val="26"/>
          <w:szCs w:val="26"/>
          <w:lang w:eastAsia="en-US"/>
        </w:rPr>
      </w:pPr>
    </w:p>
    <w:p w14:paraId="54232374" w14:textId="77777777" w:rsidR="0047102E" w:rsidRDefault="0047102E" w:rsidP="00A80D0E">
      <w:pPr>
        <w:ind w:firstLine="360"/>
        <w:jc w:val="both"/>
        <w:rPr>
          <w:rFonts w:eastAsia="Calibri"/>
          <w:sz w:val="26"/>
          <w:szCs w:val="26"/>
          <w:lang w:eastAsia="en-US"/>
        </w:rPr>
      </w:pPr>
    </w:p>
    <w:p w14:paraId="111804F1" w14:textId="77777777" w:rsidR="0047102E" w:rsidRDefault="0047102E" w:rsidP="00A80D0E">
      <w:pPr>
        <w:ind w:firstLine="360"/>
        <w:jc w:val="both"/>
        <w:rPr>
          <w:rFonts w:eastAsia="Calibri"/>
          <w:sz w:val="26"/>
          <w:szCs w:val="26"/>
          <w:lang w:eastAsia="en-US"/>
        </w:rPr>
      </w:pPr>
    </w:p>
    <w:p w14:paraId="15A2D0AB" w14:textId="6313FE84" w:rsidR="00B34E5F" w:rsidRPr="0047102E" w:rsidRDefault="00B34E5F" w:rsidP="00A80D0E">
      <w:pPr>
        <w:ind w:firstLine="360"/>
        <w:jc w:val="both"/>
        <w:rPr>
          <w:rFonts w:eastAsia="Calibri"/>
          <w:sz w:val="26"/>
          <w:szCs w:val="26"/>
          <w:lang w:eastAsia="en-US"/>
        </w:rPr>
      </w:pPr>
      <w:r w:rsidRPr="0047102E">
        <w:rPr>
          <w:rFonts w:eastAsia="Calibri"/>
          <w:sz w:val="26"/>
          <w:szCs w:val="26"/>
          <w:lang w:eastAsia="en-US"/>
        </w:rPr>
        <w:t>Перечень видов самостоятельной работы представлен в таблице 2.</w:t>
      </w:r>
    </w:p>
    <w:p w14:paraId="222BE878" w14:textId="77777777" w:rsidR="00B34E5F" w:rsidRPr="0047102E" w:rsidRDefault="00B34E5F" w:rsidP="00A80D0E">
      <w:pPr>
        <w:ind w:firstLine="360"/>
        <w:jc w:val="right"/>
        <w:rPr>
          <w:rFonts w:eastAsia="Calibri"/>
          <w:sz w:val="26"/>
          <w:szCs w:val="26"/>
          <w:lang w:eastAsia="en-US"/>
        </w:rPr>
      </w:pPr>
      <w:r w:rsidRPr="0047102E">
        <w:rPr>
          <w:rFonts w:eastAsia="Calibri"/>
          <w:sz w:val="26"/>
          <w:szCs w:val="26"/>
          <w:lang w:eastAsia="en-US"/>
        </w:rPr>
        <w:t>Таблица 2</w:t>
      </w:r>
    </w:p>
    <w:p w14:paraId="09820DDA" w14:textId="77777777" w:rsidR="00B34E5F" w:rsidRPr="0047102E" w:rsidRDefault="00B34E5F" w:rsidP="00A80D0E">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74A96" w:rsidRPr="0047102E" w14:paraId="28170292" w14:textId="77777777" w:rsidTr="00735D41">
        <w:tc>
          <w:tcPr>
            <w:tcW w:w="1020" w:type="dxa"/>
          </w:tcPr>
          <w:p w14:paraId="5D5A17E5"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Кол-во часов</w:t>
            </w:r>
          </w:p>
        </w:tc>
        <w:tc>
          <w:tcPr>
            <w:tcW w:w="5343" w:type="dxa"/>
          </w:tcPr>
          <w:p w14:paraId="645392C4"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Форма контроля</w:t>
            </w:r>
          </w:p>
        </w:tc>
      </w:tr>
      <w:tr w:rsidR="00474A96" w:rsidRPr="0047102E" w14:paraId="161D897D" w14:textId="77777777" w:rsidTr="00735D41">
        <w:trPr>
          <w:cantSplit/>
        </w:trPr>
        <w:tc>
          <w:tcPr>
            <w:tcW w:w="1020" w:type="dxa"/>
          </w:tcPr>
          <w:p w14:paraId="15CA5C4E" w14:textId="5D91FFD0" w:rsidR="00B34E5F" w:rsidRPr="0047102E" w:rsidRDefault="000A5D1D" w:rsidP="00A80D0E">
            <w:pPr>
              <w:jc w:val="center"/>
              <w:rPr>
                <w:rFonts w:eastAsia="Calibri"/>
                <w:sz w:val="26"/>
                <w:szCs w:val="26"/>
                <w:lang w:eastAsia="en-US"/>
              </w:rPr>
            </w:pPr>
            <w:r>
              <w:rPr>
                <w:rFonts w:eastAsia="Calibri"/>
                <w:sz w:val="26"/>
                <w:szCs w:val="26"/>
                <w:lang w:eastAsia="en-US"/>
              </w:rPr>
              <w:t>2</w:t>
            </w:r>
          </w:p>
        </w:tc>
        <w:tc>
          <w:tcPr>
            <w:tcW w:w="5343" w:type="dxa"/>
          </w:tcPr>
          <w:p w14:paraId="0F43D7D5" w14:textId="77777777" w:rsidR="00B34E5F" w:rsidRPr="0047102E" w:rsidRDefault="00B34E5F" w:rsidP="00A80D0E">
            <w:pPr>
              <w:rPr>
                <w:sz w:val="26"/>
                <w:szCs w:val="26"/>
              </w:rPr>
            </w:pPr>
            <w:r w:rsidRPr="0047102E">
              <w:rPr>
                <w:sz w:val="26"/>
                <w:szCs w:val="26"/>
              </w:rPr>
              <w:t>Конспектирование</w:t>
            </w:r>
          </w:p>
        </w:tc>
        <w:tc>
          <w:tcPr>
            <w:tcW w:w="3101" w:type="dxa"/>
            <w:shd w:val="clear" w:color="auto" w:fill="FFFFFF"/>
          </w:tcPr>
          <w:p w14:paraId="38BBC266" w14:textId="77777777" w:rsidR="00B34E5F" w:rsidRPr="0047102E" w:rsidRDefault="00B34E5F" w:rsidP="00A80D0E">
            <w:pPr>
              <w:jc w:val="center"/>
              <w:rPr>
                <w:rFonts w:eastAsia="Calibri"/>
                <w:sz w:val="26"/>
                <w:szCs w:val="26"/>
                <w:lang w:eastAsia="en-US"/>
              </w:rPr>
            </w:pPr>
            <w:r w:rsidRPr="0047102E">
              <w:rPr>
                <w:rFonts w:eastAsia="Calibri"/>
                <w:sz w:val="26"/>
                <w:szCs w:val="26"/>
                <w:lang w:eastAsia="en-US"/>
              </w:rPr>
              <w:t>Самоотчет</w:t>
            </w:r>
          </w:p>
        </w:tc>
      </w:tr>
      <w:tr w:rsidR="00474A96" w:rsidRPr="0047102E" w14:paraId="5228C114" w14:textId="77777777" w:rsidTr="00735D41">
        <w:trPr>
          <w:cantSplit/>
          <w:trHeight w:val="599"/>
        </w:trPr>
        <w:tc>
          <w:tcPr>
            <w:tcW w:w="1020" w:type="dxa"/>
          </w:tcPr>
          <w:p w14:paraId="323F59A4" w14:textId="658B1482" w:rsidR="00B34E5F" w:rsidRPr="0047102E" w:rsidRDefault="00CC68A8" w:rsidP="00A80D0E">
            <w:pPr>
              <w:spacing w:after="200"/>
              <w:jc w:val="center"/>
              <w:rPr>
                <w:rFonts w:eastAsia="Calibri"/>
                <w:sz w:val="26"/>
                <w:szCs w:val="26"/>
                <w:lang w:eastAsia="en-US"/>
              </w:rPr>
            </w:pPr>
            <w:r w:rsidRPr="0047102E">
              <w:rPr>
                <w:rFonts w:eastAsia="Calibri"/>
                <w:sz w:val="26"/>
                <w:szCs w:val="26"/>
                <w:lang w:eastAsia="en-US"/>
              </w:rPr>
              <w:t>14</w:t>
            </w:r>
          </w:p>
        </w:tc>
        <w:tc>
          <w:tcPr>
            <w:tcW w:w="5343" w:type="dxa"/>
          </w:tcPr>
          <w:p w14:paraId="435EAE69" w14:textId="77777777" w:rsidR="00B34E5F" w:rsidRPr="0047102E" w:rsidRDefault="00B34E5F" w:rsidP="00A80D0E">
            <w:pPr>
              <w:rPr>
                <w:rFonts w:eastAsia="Calibri"/>
                <w:sz w:val="26"/>
                <w:szCs w:val="26"/>
                <w:lang w:eastAsia="en-US"/>
              </w:rPr>
            </w:pPr>
            <w:r w:rsidRPr="0047102E">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47102E" w:rsidRDefault="00B34E5F" w:rsidP="00A80D0E">
            <w:pPr>
              <w:jc w:val="center"/>
              <w:rPr>
                <w:rFonts w:eastAsia="Calibri"/>
                <w:sz w:val="26"/>
                <w:szCs w:val="26"/>
                <w:lang w:eastAsia="en-US"/>
              </w:rPr>
            </w:pPr>
            <w:r w:rsidRPr="0047102E">
              <w:rPr>
                <w:rFonts w:eastAsia="Calibri"/>
                <w:sz w:val="26"/>
                <w:szCs w:val="26"/>
                <w:lang w:eastAsia="en-US"/>
              </w:rPr>
              <w:t>Защита сообщения</w:t>
            </w:r>
          </w:p>
        </w:tc>
      </w:tr>
      <w:tr w:rsidR="00474A96" w:rsidRPr="0047102E" w14:paraId="24FD96EC" w14:textId="77777777" w:rsidTr="00735D41">
        <w:trPr>
          <w:cantSplit/>
          <w:trHeight w:val="599"/>
        </w:trPr>
        <w:tc>
          <w:tcPr>
            <w:tcW w:w="1020" w:type="dxa"/>
          </w:tcPr>
          <w:p w14:paraId="0083F98E" w14:textId="0790A881" w:rsidR="00B34E5F" w:rsidRPr="0047102E" w:rsidRDefault="000A5D1D" w:rsidP="00A80D0E">
            <w:pPr>
              <w:spacing w:after="200"/>
              <w:jc w:val="center"/>
              <w:rPr>
                <w:rFonts w:eastAsia="Calibri"/>
                <w:sz w:val="26"/>
                <w:szCs w:val="26"/>
                <w:lang w:eastAsia="en-US"/>
              </w:rPr>
            </w:pPr>
            <w:r>
              <w:rPr>
                <w:rFonts w:eastAsia="Calibri"/>
                <w:sz w:val="26"/>
                <w:szCs w:val="26"/>
                <w:lang w:eastAsia="en-US"/>
              </w:rPr>
              <w:lastRenderedPageBreak/>
              <w:t>2</w:t>
            </w:r>
          </w:p>
        </w:tc>
        <w:tc>
          <w:tcPr>
            <w:tcW w:w="5343" w:type="dxa"/>
          </w:tcPr>
          <w:p w14:paraId="62097588" w14:textId="77777777" w:rsidR="00B34E5F" w:rsidRPr="0047102E" w:rsidRDefault="00B34E5F" w:rsidP="00A80D0E">
            <w:pPr>
              <w:rPr>
                <w:rFonts w:eastAsia="Calibri"/>
                <w:sz w:val="26"/>
                <w:szCs w:val="26"/>
                <w:lang w:eastAsia="en-US"/>
              </w:rPr>
            </w:pPr>
            <w:r w:rsidRPr="0047102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47102E" w:rsidRDefault="00B34E5F" w:rsidP="00A80D0E">
            <w:pPr>
              <w:jc w:val="center"/>
              <w:rPr>
                <w:rFonts w:eastAsia="Calibri"/>
                <w:sz w:val="26"/>
                <w:szCs w:val="26"/>
                <w:lang w:eastAsia="en-US"/>
              </w:rPr>
            </w:pPr>
            <w:r w:rsidRPr="0047102E">
              <w:rPr>
                <w:rFonts w:eastAsia="Calibri"/>
                <w:sz w:val="26"/>
                <w:szCs w:val="26"/>
                <w:lang w:eastAsia="en-US"/>
              </w:rPr>
              <w:t>Представление мультимедийной презентации</w:t>
            </w:r>
          </w:p>
        </w:tc>
      </w:tr>
      <w:tr w:rsidR="00474A96" w:rsidRPr="0047102E" w14:paraId="71277C89" w14:textId="77777777" w:rsidTr="00735D41">
        <w:trPr>
          <w:cantSplit/>
          <w:trHeight w:val="599"/>
        </w:trPr>
        <w:tc>
          <w:tcPr>
            <w:tcW w:w="1020" w:type="dxa"/>
          </w:tcPr>
          <w:p w14:paraId="2F9396EE" w14:textId="7F1FC300" w:rsidR="00B34E5F" w:rsidRPr="0047102E" w:rsidRDefault="00B34E5F" w:rsidP="00A80D0E">
            <w:pPr>
              <w:spacing w:after="200"/>
              <w:jc w:val="center"/>
              <w:rPr>
                <w:rFonts w:eastAsia="Calibri"/>
                <w:sz w:val="26"/>
                <w:szCs w:val="26"/>
                <w:lang w:eastAsia="en-US"/>
              </w:rPr>
            </w:pPr>
            <w:r w:rsidRPr="0047102E">
              <w:rPr>
                <w:rFonts w:eastAsia="Calibri"/>
                <w:sz w:val="26"/>
                <w:szCs w:val="26"/>
                <w:lang w:eastAsia="en-US"/>
              </w:rPr>
              <w:t>-</w:t>
            </w:r>
          </w:p>
        </w:tc>
        <w:tc>
          <w:tcPr>
            <w:tcW w:w="5343" w:type="dxa"/>
          </w:tcPr>
          <w:p w14:paraId="4C11EEF8" w14:textId="77777777" w:rsidR="00B34E5F" w:rsidRPr="0047102E" w:rsidRDefault="00B34E5F" w:rsidP="00A80D0E">
            <w:pPr>
              <w:rPr>
                <w:rFonts w:eastAsia="Calibri"/>
                <w:sz w:val="26"/>
                <w:szCs w:val="26"/>
                <w:lang w:eastAsia="en-US"/>
              </w:rPr>
            </w:pPr>
            <w:r w:rsidRPr="0047102E">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47102E" w:rsidRDefault="00B34E5F" w:rsidP="00A80D0E">
            <w:pPr>
              <w:jc w:val="center"/>
              <w:rPr>
                <w:rFonts w:eastAsia="Calibri"/>
                <w:sz w:val="26"/>
                <w:szCs w:val="26"/>
                <w:lang w:eastAsia="en-US"/>
              </w:rPr>
            </w:pPr>
            <w:r w:rsidRPr="0047102E">
              <w:rPr>
                <w:rFonts w:eastAsia="Calibri"/>
                <w:sz w:val="26"/>
                <w:szCs w:val="26"/>
                <w:lang w:eastAsia="en-US"/>
              </w:rPr>
              <w:t>Защита реферата</w:t>
            </w:r>
          </w:p>
        </w:tc>
      </w:tr>
    </w:tbl>
    <w:p w14:paraId="12E19ACB" w14:textId="77777777" w:rsidR="00B34E5F" w:rsidRPr="0047102E" w:rsidRDefault="00B34E5F" w:rsidP="00A80D0E">
      <w:pPr>
        <w:pStyle w:val="a3"/>
        <w:spacing w:before="0" w:beforeAutospacing="0" w:after="0" w:afterAutospacing="0"/>
        <w:rPr>
          <w:b/>
          <w:bCs/>
          <w:sz w:val="26"/>
          <w:szCs w:val="26"/>
        </w:rPr>
      </w:pPr>
    </w:p>
    <w:p w14:paraId="73FC1D82" w14:textId="56D813DF" w:rsidR="00B34E5F" w:rsidRPr="0047102E" w:rsidRDefault="00B34E5F" w:rsidP="00A80D0E">
      <w:pPr>
        <w:keepNext/>
        <w:autoSpaceDE w:val="0"/>
        <w:autoSpaceDN w:val="0"/>
        <w:jc w:val="center"/>
        <w:outlineLvl w:val="0"/>
        <w:rPr>
          <w:b/>
          <w:sz w:val="26"/>
          <w:szCs w:val="26"/>
        </w:rPr>
      </w:pPr>
      <w:bookmarkStart w:id="7" w:name="_Toc354667570"/>
      <w:r w:rsidRPr="0047102E">
        <w:rPr>
          <w:b/>
          <w:sz w:val="26"/>
          <w:szCs w:val="26"/>
        </w:rPr>
        <w:t>Методические рекомендации по работе с литературой</w:t>
      </w:r>
      <w:bookmarkEnd w:id="7"/>
      <w:r w:rsidRPr="0047102E">
        <w:rPr>
          <w:b/>
          <w:sz w:val="26"/>
          <w:szCs w:val="26"/>
        </w:rPr>
        <w:t>.</w:t>
      </w:r>
    </w:p>
    <w:p w14:paraId="2A04F42C"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Существует несколько методов работы с литературой.</w:t>
      </w:r>
    </w:p>
    <w:p w14:paraId="73431987"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Один из них - самый известный - </w:t>
      </w:r>
      <w:r w:rsidRPr="0047102E">
        <w:rPr>
          <w:rFonts w:eastAsia="Calibri"/>
          <w:sz w:val="26"/>
          <w:szCs w:val="26"/>
          <w:u w:val="single"/>
          <w:lang w:eastAsia="en-US"/>
        </w:rPr>
        <w:t>метод повторения</w:t>
      </w:r>
      <w:r w:rsidRPr="0047102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Наиболее эффективный метод - </w:t>
      </w:r>
      <w:r w:rsidRPr="0047102E">
        <w:rPr>
          <w:rFonts w:eastAsia="Calibri"/>
          <w:sz w:val="26"/>
          <w:szCs w:val="26"/>
          <w:u w:val="single"/>
          <w:lang w:eastAsia="en-US"/>
        </w:rPr>
        <w:t>метод кодирования</w:t>
      </w:r>
      <w:r w:rsidRPr="0047102E">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47102E">
        <w:rPr>
          <w:rFonts w:eastAsia="Calibri"/>
          <w:sz w:val="26"/>
          <w:szCs w:val="26"/>
          <w:lang w:eastAsia="en-US"/>
        </w:rPr>
        <w:t>и  закодировать</w:t>
      </w:r>
      <w:proofErr w:type="gramEnd"/>
      <w:r w:rsidRPr="0047102E">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47102E" w:rsidRDefault="00B34E5F" w:rsidP="00A80D0E">
      <w:pPr>
        <w:ind w:firstLine="709"/>
        <w:jc w:val="both"/>
        <w:rPr>
          <w:rFonts w:eastAsia="Calibri"/>
          <w:sz w:val="26"/>
          <w:szCs w:val="26"/>
          <w:lang w:eastAsia="en-US"/>
        </w:rPr>
      </w:pPr>
      <w:proofErr w:type="gramStart"/>
      <w:r w:rsidRPr="0047102E">
        <w:rPr>
          <w:rFonts w:eastAsia="Calibri"/>
          <w:b/>
          <w:sz w:val="26"/>
          <w:szCs w:val="26"/>
          <w:lang w:eastAsia="en-US"/>
        </w:rPr>
        <w:t>План</w:t>
      </w:r>
      <w:r w:rsidRPr="0047102E">
        <w:rPr>
          <w:rFonts w:eastAsia="Calibri"/>
          <w:sz w:val="26"/>
          <w:szCs w:val="26"/>
          <w:lang w:eastAsia="en-US"/>
        </w:rPr>
        <w:t xml:space="preserve">  -</w:t>
      </w:r>
      <w:proofErr w:type="gramEnd"/>
      <w:r w:rsidRPr="0047102E">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Преимущество плана состоит в следующем.</w:t>
      </w:r>
    </w:p>
    <w:p w14:paraId="7DB1B7F7" w14:textId="77777777" w:rsidR="00B34E5F" w:rsidRPr="0047102E" w:rsidRDefault="00B34E5F" w:rsidP="00A80D0E">
      <w:pPr>
        <w:ind w:firstLine="709"/>
        <w:jc w:val="both"/>
        <w:rPr>
          <w:rFonts w:eastAsia="Calibri"/>
          <w:sz w:val="26"/>
          <w:szCs w:val="26"/>
          <w:lang w:eastAsia="en-US"/>
        </w:rPr>
      </w:pPr>
      <w:r w:rsidRPr="0047102E">
        <w:rPr>
          <w:rFonts w:eastAsia="Calibri"/>
          <w:i/>
          <w:sz w:val="26"/>
          <w:szCs w:val="26"/>
          <w:lang w:eastAsia="en-US"/>
        </w:rPr>
        <w:t>Во-</w:t>
      </w:r>
      <w:proofErr w:type="gramStart"/>
      <w:r w:rsidRPr="0047102E">
        <w:rPr>
          <w:rFonts w:eastAsia="Calibri"/>
          <w:i/>
          <w:sz w:val="26"/>
          <w:szCs w:val="26"/>
          <w:lang w:eastAsia="en-US"/>
        </w:rPr>
        <w:t>первых</w:t>
      </w:r>
      <w:r w:rsidRPr="0047102E">
        <w:rPr>
          <w:rFonts w:eastAsia="Calibri"/>
          <w:sz w:val="26"/>
          <w:szCs w:val="26"/>
          <w:lang w:eastAsia="en-US"/>
        </w:rPr>
        <w:t>,  план</w:t>
      </w:r>
      <w:proofErr w:type="gramEnd"/>
      <w:r w:rsidRPr="0047102E">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47102E" w:rsidRDefault="00B34E5F" w:rsidP="00A80D0E">
      <w:pPr>
        <w:ind w:firstLine="709"/>
        <w:jc w:val="both"/>
        <w:rPr>
          <w:rFonts w:eastAsia="Calibri"/>
          <w:sz w:val="26"/>
          <w:szCs w:val="26"/>
          <w:lang w:eastAsia="en-US"/>
        </w:rPr>
      </w:pPr>
      <w:r w:rsidRPr="0047102E">
        <w:rPr>
          <w:rFonts w:eastAsia="Calibri"/>
          <w:i/>
          <w:sz w:val="26"/>
          <w:szCs w:val="26"/>
          <w:lang w:eastAsia="en-US"/>
        </w:rPr>
        <w:t>Во-вторых</w:t>
      </w:r>
      <w:r w:rsidRPr="0047102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47102E" w:rsidRDefault="00B34E5F" w:rsidP="00A80D0E">
      <w:pPr>
        <w:ind w:firstLine="709"/>
        <w:jc w:val="both"/>
        <w:rPr>
          <w:rFonts w:eastAsia="Calibri"/>
          <w:sz w:val="26"/>
          <w:szCs w:val="26"/>
          <w:lang w:eastAsia="en-US"/>
        </w:rPr>
      </w:pPr>
      <w:r w:rsidRPr="0047102E">
        <w:rPr>
          <w:rFonts w:eastAsia="Calibri"/>
          <w:i/>
          <w:sz w:val="26"/>
          <w:szCs w:val="26"/>
          <w:lang w:eastAsia="en-US"/>
        </w:rPr>
        <w:t>В-третьих</w:t>
      </w:r>
      <w:r w:rsidRPr="0047102E">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47102E" w:rsidRDefault="00B34E5F" w:rsidP="00A80D0E">
      <w:pPr>
        <w:ind w:firstLine="709"/>
        <w:jc w:val="both"/>
        <w:rPr>
          <w:rFonts w:eastAsia="Calibri"/>
          <w:sz w:val="26"/>
          <w:szCs w:val="26"/>
          <w:lang w:eastAsia="en-US"/>
        </w:rPr>
      </w:pPr>
      <w:r w:rsidRPr="0047102E">
        <w:rPr>
          <w:rFonts w:eastAsia="Calibri"/>
          <w:i/>
          <w:sz w:val="26"/>
          <w:szCs w:val="26"/>
          <w:lang w:eastAsia="en-US"/>
        </w:rPr>
        <w:t>В-четвертых</w:t>
      </w:r>
      <w:r w:rsidRPr="0047102E">
        <w:rPr>
          <w:rFonts w:eastAsia="Calibri"/>
          <w:sz w:val="26"/>
          <w:szCs w:val="26"/>
          <w:lang w:eastAsia="en-US"/>
        </w:rPr>
        <w:t xml:space="preserve">, С помощью плана гораздо удобнее отыскивать в </w:t>
      </w:r>
      <w:proofErr w:type="gramStart"/>
      <w:r w:rsidRPr="0047102E">
        <w:rPr>
          <w:rFonts w:eastAsia="Calibri"/>
          <w:sz w:val="26"/>
          <w:szCs w:val="26"/>
          <w:lang w:eastAsia="en-US"/>
        </w:rPr>
        <w:t>источнике  нужные</w:t>
      </w:r>
      <w:proofErr w:type="gramEnd"/>
      <w:r w:rsidRPr="0047102E">
        <w:rPr>
          <w:rFonts w:eastAsia="Calibri"/>
          <w:sz w:val="26"/>
          <w:szCs w:val="26"/>
          <w:lang w:eastAsia="en-US"/>
        </w:rPr>
        <w:t xml:space="preserve"> места, факты, цитаты и т.д.</w:t>
      </w:r>
    </w:p>
    <w:p w14:paraId="027D667F"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u w:val="single"/>
          <w:lang w:eastAsia="en-US"/>
        </w:rPr>
        <w:t>Выписки</w:t>
      </w:r>
      <w:r w:rsidRPr="0047102E">
        <w:rPr>
          <w:rFonts w:eastAsia="Calibri"/>
          <w:sz w:val="26"/>
          <w:szCs w:val="26"/>
          <w:lang w:eastAsia="en-US"/>
        </w:rPr>
        <w:t xml:space="preserve"> - небольшие фрагменты текста (неполные и полные предложения, отделы </w:t>
      </w:r>
      <w:proofErr w:type="gramStart"/>
      <w:r w:rsidRPr="0047102E">
        <w:rPr>
          <w:rFonts w:eastAsia="Calibri"/>
          <w:sz w:val="26"/>
          <w:szCs w:val="26"/>
          <w:lang w:eastAsia="en-US"/>
        </w:rPr>
        <w:t>абзацы ,</w:t>
      </w:r>
      <w:proofErr w:type="gramEnd"/>
      <w:r w:rsidRPr="0047102E">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47102E">
        <w:rPr>
          <w:rFonts w:eastAsia="Calibri"/>
          <w:sz w:val="26"/>
          <w:szCs w:val="26"/>
          <w:lang w:eastAsia="en-US"/>
        </w:rPr>
        <w:t>даталогические</w:t>
      </w:r>
      <w:proofErr w:type="spellEnd"/>
      <w:r w:rsidRPr="0047102E">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u w:val="single"/>
          <w:lang w:eastAsia="en-US"/>
        </w:rPr>
        <w:t>Тезисы</w:t>
      </w:r>
      <w:r w:rsidRPr="0047102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Отличие тезисов от обычных выписок состоит в следующем. </w:t>
      </w:r>
      <w:r w:rsidRPr="0047102E">
        <w:rPr>
          <w:rFonts w:eastAsia="Calibri"/>
          <w:i/>
          <w:sz w:val="26"/>
          <w:szCs w:val="26"/>
          <w:lang w:eastAsia="en-US"/>
        </w:rPr>
        <w:t>Во-первых</w:t>
      </w:r>
      <w:r w:rsidRPr="0047102E">
        <w:rPr>
          <w:rFonts w:eastAsia="Calibri"/>
          <w:sz w:val="26"/>
          <w:szCs w:val="26"/>
          <w:lang w:eastAsia="en-US"/>
        </w:rPr>
        <w:t xml:space="preserve">, тезисам присуща значительно более высокая степень концентрации материала.  </w:t>
      </w:r>
      <w:r w:rsidRPr="0047102E">
        <w:rPr>
          <w:rFonts w:eastAsia="Calibri"/>
          <w:i/>
          <w:sz w:val="26"/>
          <w:szCs w:val="26"/>
          <w:lang w:eastAsia="en-US"/>
        </w:rPr>
        <w:t>Во-вторых</w:t>
      </w:r>
      <w:r w:rsidRPr="0047102E">
        <w:rPr>
          <w:rFonts w:eastAsia="Calibri"/>
          <w:sz w:val="26"/>
          <w:szCs w:val="26"/>
          <w:lang w:eastAsia="en-US"/>
        </w:rPr>
        <w:t xml:space="preserve">, в тезисах отмечается преобладание выводов над общими рассуждениями. </w:t>
      </w:r>
      <w:r w:rsidRPr="0047102E">
        <w:rPr>
          <w:rFonts w:eastAsia="Calibri"/>
          <w:i/>
          <w:sz w:val="26"/>
          <w:szCs w:val="26"/>
          <w:lang w:eastAsia="en-US"/>
        </w:rPr>
        <w:t>В-третьих</w:t>
      </w:r>
      <w:r w:rsidRPr="0047102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u w:val="single"/>
          <w:lang w:eastAsia="en-US"/>
        </w:rPr>
        <w:t>Аннотация</w:t>
      </w:r>
      <w:r w:rsidRPr="0047102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47102E">
        <w:rPr>
          <w:rFonts w:eastAsia="Calibri"/>
          <w:sz w:val="26"/>
          <w:szCs w:val="26"/>
          <w:lang w:eastAsia="en-US"/>
        </w:rPr>
        <w:t>К  написанию</w:t>
      </w:r>
      <w:proofErr w:type="gramEnd"/>
      <w:r w:rsidRPr="0047102E">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u w:val="single"/>
          <w:lang w:eastAsia="en-US"/>
        </w:rPr>
        <w:t xml:space="preserve">Резюме </w:t>
      </w:r>
      <w:r w:rsidRPr="0047102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u w:val="single"/>
          <w:lang w:eastAsia="en-US"/>
        </w:rPr>
        <w:t>Конспект</w:t>
      </w:r>
      <w:r w:rsidRPr="0047102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8" w:name="_Toc354667571"/>
      <w:bookmarkStart w:id="9" w:name="_Toc341102554"/>
      <w:bookmarkStart w:id="10" w:name="_Toc341106312"/>
    </w:p>
    <w:p w14:paraId="2ACA45E6" w14:textId="77777777" w:rsidR="00B34E5F" w:rsidRPr="0047102E" w:rsidRDefault="00B34E5F" w:rsidP="00A80D0E">
      <w:pPr>
        <w:jc w:val="center"/>
        <w:rPr>
          <w:rFonts w:eastAsia="Calibri"/>
          <w:color w:val="000000"/>
          <w:sz w:val="26"/>
          <w:szCs w:val="26"/>
          <w:lang w:eastAsia="en-US"/>
        </w:rPr>
      </w:pPr>
      <w:r w:rsidRPr="0047102E">
        <w:rPr>
          <w:rFonts w:eastAsia="Calibri"/>
          <w:b/>
          <w:sz w:val="26"/>
          <w:szCs w:val="26"/>
        </w:rPr>
        <w:t>Методические  </w:t>
      </w:r>
      <w:bookmarkStart w:id="11" w:name="YANDEX_186"/>
      <w:bookmarkEnd w:id="11"/>
      <w:r w:rsidRPr="0047102E">
        <w:rPr>
          <w:rFonts w:eastAsia="Calibri"/>
          <w:b/>
          <w:sz w:val="26"/>
          <w:szCs w:val="26"/>
        </w:rPr>
        <w:t> рекомендации по составлению</w:t>
      </w:r>
      <w:bookmarkEnd w:id="8"/>
      <w:r w:rsidRPr="0047102E">
        <w:rPr>
          <w:rFonts w:eastAsia="Calibri"/>
          <w:b/>
          <w:bCs/>
          <w:iCs/>
          <w:color w:val="000000"/>
          <w:sz w:val="26"/>
          <w:szCs w:val="26"/>
          <w:lang w:eastAsia="en-US"/>
        </w:rPr>
        <w:t xml:space="preserve"> конспекта:</w:t>
      </w:r>
    </w:p>
    <w:p w14:paraId="2CE84BD7" w14:textId="77777777" w:rsidR="00B34E5F" w:rsidRPr="0047102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47102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47102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47102E">
        <w:rPr>
          <w:rFonts w:eastAsia="Calibri"/>
          <w:color w:val="000000"/>
          <w:sz w:val="26"/>
          <w:szCs w:val="26"/>
          <w:lang w:eastAsia="en-US"/>
        </w:rPr>
        <w:t>Выделите главное, составьте план;</w:t>
      </w:r>
    </w:p>
    <w:p w14:paraId="627EDE15" w14:textId="77777777" w:rsidR="00B34E5F" w:rsidRPr="0047102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47102E">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47102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47102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47102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47102E">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47102E" w:rsidRDefault="00B34E5F" w:rsidP="00A80D0E">
      <w:pPr>
        <w:tabs>
          <w:tab w:val="left" w:pos="993"/>
        </w:tabs>
        <w:jc w:val="both"/>
        <w:rPr>
          <w:rFonts w:eastAsia="Calibri"/>
          <w:color w:val="000000"/>
          <w:sz w:val="26"/>
          <w:szCs w:val="26"/>
          <w:lang w:eastAsia="en-US"/>
        </w:rPr>
      </w:pPr>
      <w:r w:rsidRPr="0047102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2" w:name="_Toc354667572"/>
      <w:bookmarkStart w:id="13" w:name="_Toc341102555"/>
      <w:bookmarkStart w:id="14" w:name="_Toc341106313"/>
    </w:p>
    <w:p w14:paraId="4189C5B1" w14:textId="77777777" w:rsidR="00B34E5F" w:rsidRPr="0047102E" w:rsidRDefault="00B34E5F" w:rsidP="00A80D0E">
      <w:pPr>
        <w:keepNext/>
        <w:keepLines/>
        <w:jc w:val="center"/>
        <w:outlineLvl w:val="2"/>
        <w:rPr>
          <w:b/>
          <w:bCs/>
          <w:sz w:val="26"/>
          <w:szCs w:val="26"/>
          <w:lang w:eastAsia="en-US"/>
        </w:rPr>
      </w:pPr>
      <w:r w:rsidRPr="0047102E">
        <w:rPr>
          <w:b/>
          <w:bCs/>
          <w:sz w:val="26"/>
          <w:szCs w:val="26"/>
          <w:lang w:eastAsia="en-US"/>
        </w:rPr>
        <w:lastRenderedPageBreak/>
        <w:t>Методические рекомендации по подготовке доклада</w:t>
      </w:r>
      <w:bookmarkEnd w:id="12"/>
    </w:p>
    <w:p w14:paraId="5D71F8C8"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b/>
          <w:bCs/>
          <w:sz w:val="26"/>
          <w:szCs w:val="26"/>
          <w:lang w:eastAsia="en-US"/>
        </w:rPr>
        <w:t xml:space="preserve">Доклад </w:t>
      </w:r>
      <w:r w:rsidRPr="0047102E">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47102E" w:rsidRDefault="00B34E5F" w:rsidP="00A80D0E">
      <w:pPr>
        <w:autoSpaceDE w:val="0"/>
        <w:autoSpaceDN w:val="0"/>
        <w:adjustRightInd w:val="0"/>
        <w:jc w:val="both"/>
        <w:rPr>
          <w:rFonts w:eastAsia="Calibri"/>
          <w:b/>
          <w:bCs/>
          <w:sz w:val="26"/>
          <w:szCs w:val="26"/>
          <w:lang w:eastAsia="en-US"/>
        </w:rPr>
      </w:pPr>
      <w:r w:rsidRPr="0047102E">
        <w:rPr>
          <w:rFonts w:eastAsia="Calibri"/>
          <w:b/>
          <w:bCs/>
          <w:sz w:val="26"/>
          <w:szCs w:val="26"/>
          <w:lang w:eastAsia="en-US"/>
        </w:rPr>
        <w:t>Этапы подготовки доклада:</w:t>
      </w:r>
    </w:p>
    <w:p w14:paraId="613CA6FC"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1. Определение цели доклада.</w:t>
      </w:r>
    </w:p>
    <w:p w14:paraId="6EDF060F"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2. Подбор необходимого материала, определяющего содержание доклада.</w:t>
      </w:r>
    </w:p>
    <w:p w14:paraId="7CF85898"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5. Уточнение плана, отбор материала к каждому пункту плана.</w:t>
      </w:r>
    </w:p>
    <w:p w14:paraId="4F228289"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6. Композиционное оформление доклада.</w:t>
      </w:r>
    </w:p>
    <w:p w14:paraId="79F6A8A5"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8. Выступление с докладом.</w:t>
      </w:r>
    </w:p>
    <w:p w14:paraId="4296DF55"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9. Обсуждение доклада.</w:t>
      </w:r>
    </w:p>
    <w:p w14:paraId="3102A8EE"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10. Оценивание доклада</w:t>
      </w:r>
    </w:p>
    <w:p w14:paraId="4E177F43"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b/>
          <w:bCs/>
          <w:sz w:val="26"/>
          <w:szCs w:val="26"/>
          <w:lang w:eastAsia="en-US"/>
        </w:rPr>
        <w:t xml:space="preserve">Композиционное оформление доклада </w:t>
      </w:r>
      <w:r w:rsidRPr="0047102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b/>
          <w:bCs/>
          <w:sz w:val="26"/>
          <w:szCs w:val="26"/>
          <w:lang w:eastAsia="en-US"/>
        </w:rPr>
        <w:t xml:space="preserve">Вступление </w:t>
      </w:r>
      <w:r w:rsidRPr="0047102E">
        <w:rPr>
          <w:rFonts w:eastAsia="Calibri"/>
          <w:sz w:val="26"/>
          <w:szCs w:val="26"/>
          <w:lang w:eastAsia="en-US"/>
        </w:rPr>
        <w:t>помогает обеспечить успех выступления по любой тематике.</w:t>
      </w:r>
    </w:p>
    <w:p w14:paraId="437D955B"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Вступление должно содержать:</w:t>
      </w:r>
    </w:p>
    <w:p w14:paraId="43D79DE6" w14:textId="77777777" w:rsidR="00B34E5F" w:rsidRPr="0047102E" w:rsidRDefault="00B34E5F" w:rsidP="00A80D0E">
      <w:pPr>
        <w:numPr>
          <w:ilvl w:val="0"/>
          <w:numId w:val="25"/>
        </w:numPr>
        <w:autoSpaceDE w:val="0"/>
        <w:autoSpaceDN w:val="0"/>
        <w:adjustRightInd w:val="0"/>
        <w:ind w:left="0" w:firstLine="0"/>
        <w:contextualSpacing/>
        <w:jc w:val="both"/>
        <w:rPr>
          <w:rFonts w:eastAsia="Calibri"/>
          <w:sz w:val="26"/>
          <w:szCs w:val="26"/>
          <w:lang w:eastAsia="en-US"/>
        </w:rPr>
      </w:pPr>
      <w:r w:rsidRPr="0047102E">
        <w:rPr>
          <w:rFonts w:eastAsia="Calibri"/>
          <w:sz w:val="26"/>
          <w:szCs w:val="26"/>
          <w:lang w:eastAsia="en-US"/>
        </w:rPr>
        <w:t>название доклада;</w:t>
      </w:r>
    </w:p>
    <w:p w14:paraId="41D1523A" w14:textId="77777777" w:rsidR="00B34E5F" w:rsidRPr="0047102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47102E">
        <w:rPr>
          <w:rFonts w:eastAsia="Calibri"/>
          <w:sz w:val="26"/>
          <w:szCs w:val="26"/>
          <w:lang w:eastAsia="en-US"/>
        </w:rPr>
        <w:t>сообщение основной идеи;</w:t>
      </w:r>
    </w:p>
    <w:p w14:paraId="164C5476" w14:textId="77777777" w:rsidR="00B34E5F" w:rsidRPr="0047102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47102E">
        <w:rPr>
          <w:rFonts w:eastAsia="Calibri"/>
          <w:sz w:val="26"/>
          <w:szCs w:val="26"/>
          <w:lang w:eastAsia="en-US"/>
        </w:rPr>
        <w:t>современную оценку предмета изложения;</w:t>
      </w:r>
    </w:p>
    <w:p w14:paraId="09510119" w14:textId="77777777" w:rsidR="00B34E5F" w:rsidRPr="0047102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47102E">
        <w:rPr>
          <w:rFonts w:eastAsia="Calibri"/>
          <w:sz w:val="26"/>
          <w:szCs w:val="26"/>
          <w:lang w:eastAsia="en-US"/>
        </w:rPr>
        <w:t>краткое перечисление рассматриваемых вопросов;</w:t>
      </w:r>
    </w:p>
    <w:p w14:paraId="03A3C17A" w14:textId="77777777" w:rsidR="00B34E5F" w:rsidRPr="0047102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47102E">
        <w:rPr>
          <w:rFonts w:eastAsia="Calibri"/>
          <w:sz w:val="26"/>
          <w:szCs w:val="26"/>
          <w:lang w:eastAsia="en-US"/>
        </w:rPr>
        <w:t>интересную для слушателей форму изложения;</w:t>
      </w:r>
    </w:p>
    <w:p w14:paraId="3C420AEF" w14:textId="77777777" w:rsidR="00B34E5F" w:rsidRPr="0047102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47102E">
        <w:rPr>
          <w:rFonts w:eastAsia="Calibri"/>
          <w:sz w:val="26"/>
          <w:szCs w:val="26"/>
          <w:lang w:eastAsia="en-US"/>
        </w:rPr>
        <w:t>акцентирование оригинальности подхода.</w:t>
      </w:r>
    </w:p>
    <w:p w14:paraId="4CAA53B5"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Выступление состоит из следующих частей:</w:t>
      </w:r>
    </w:p>
    <w:p w14:paraId="3D5A1B46"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b/>
          <w:bCs/>
          <w:sz w:val="26"/>
          <w:szCs w:val="26"/>
          <w:lang w:eastAsia="en-US"/>
        </w:rPr>
        <w:t xml:space="preserve">Основная часть, </w:t>
      </w:r>
      <w:r w:rsidRPr="0047102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47102E" w:rsidRDefault="00B34E5F" w:rsidP="00A80D0E">
      <w:pPr>
        <w:autoSpaceDE w:val="0"/>
        <w:autoSpaceDN w:val="0"/>
        <w:adjustRightInd w:val="0"/>
        <w:jc w:val="both"/>
        <w:rPr>
          <w:rFonts w:eastAsia="Calibri"/>
          <w:sz w:val="26"/>
          <w:szCs w:val="26"/>
        </w:rPr>
      </w:pPr>
      <w:r w:rsidRPr="0047102E">
        <w:rPr>
          <w:rFonts w:eastAsia="Calibri"/>
          <w:b/>
          <w:bCs/>
          <w:sz w:val="26"/>
          <w:szCs w:val="26"/>
          <w:lang w:eastAsia="en-US"/>
        </w:rPr>
        <w:t xml:space="preserve">Заключение </w:t>
      </w:r>
      <w:r w:rsidRPr="0047102E">
        <w:rPr>
          <w:rFonts w:eastAsia="Calibri"/>
          <w:sz w:val="26"/>
          <w:szCs w:val="26"/>
          <w:lang w:eastAsia="en-US"/>
        </w:rPr>
        <w:t>— это чёткое обобщение и краткие выводы по излагаемой теме.</w:t>
      </w:r>
    </w:p>
    <w:p w14:paraId="3F88FDFB" w14:textId="77777777" w:rsidR="00B34E5F" w:rsidRPr="0047102E" w:rsidRDefault="00B34E5F" w:rsidP="00A80D0E">
      <w:pPr>
        <w:keepNext/>
        <w:keepLines/>
        <w:jc w:val="center"/>
        <w:outlineLvl w:val="2"/>
        <w:rPr>
          <w:b/>
          <w:bCs/>
          <w:sz w:val="26"/>
          <w:szCs w:val="26"/>
          <w:lang w:eastAsia="en-US"/>
        </w:rPr>
      </w:pPr>
      <w:bookmarkStart w:id="15" w:name="_Toc354667573"/>
      <w:r w:rsidRPr="0047102E">
        <w:rPr>
          <w:b/>
          <w:bCs/>
          <w:sz w:val="26"/>
          <w:szCs w:val="26"/>
          <w:lang w:eastAsia="en-US"/>
        </w:rPr>
        <w:t>Методические рекомендации по подготовке сообщения</w:t>
      </w:r>
      <w:bookmarkEnd w:id="13"/>
      <w:bookmarkEnd w:id="14"/>
      <w:bookmarkEnd w:id="15"/>
    </w:p>
    <w:p w14:paraId="0584602D" w14:textId="77777777" w:rsidR="00B34E5F" w:rsidRPr="0047102E" w:rsidRDefault="00B34E5F" w:rsidP="00A80D0E">
      <w:pPr>
        <w:ind w:firstLine="709"/>
        <w:jc w:val="both"/>
        <w:rPr>
          <w:sz w:val="26"/>
          <w:szCs w:val="26"/>
        </w:rPr>
      </w:pPr>
      <w:r w:rsidRPr="0047102E">
        <w:rPr>
          <w:sz w:val="26"/>
          <w:szCs w:val="26"/>
        </w:rPr>
        <w:t xml:space="preserve">Регламент устного публичного выступления – не более 10 минут. </w:t>
      </w:r>
    </w:p>
    <w:p w14:paraId="426A5798" w14:textId="77777777" w:rsidR="00B34E5F" w:rsidRPr="0047102E" w:rsidRDefault="00B34E5F" w:rsidP="00A80D0E">
      <w:pPr>
        <w:ind w:firstLine="709"/>
        <w:jc w:val="both"/>
        <w:rPr>
          <w:sz w:val="26"/>
          <w:szCs w:val="26"/>
        </w:rPr>
      </w:pPr>
      <w:r w:rsidRPr="0047102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47102E" w:rsidRDefault="00B34E5F" w:rsidP="00A80D0E">
      <w:pPr>
        <w:ind w:firstLine="709"/>
        <w:jc w:val="both"/>
        <w:rPr>
          <w:sz w:val="26"/>
          <w:szCs w:val="26"/>
        </w:rPr>
      </w:pPr>
      <w:r w:rsidRPr="0047102E">
        <w:rPr>
          <w:sz w:val="26"/>
          <w:szCs w:val="26"/>
        </w:rPr>
        <w:t xml:space="preserve">Любое устное выступление должно удовлетворять </w:t>
      </w:r>
      <w:r w:rsidRPr="0047102E">
        <w:rPr>
          <w:i/>
          <w:sz w:val="26"/>
          <w:szCs w:val="26"/>
        </w:rPr>
        <w:t>трем основным критериям</w:t>
      </w:r>
      <w:r w:rsidRPr="0047102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 xml:space="preserve">Работу по подготовке устного выступления можно разделить на два основных этапа: до коммуникативный этап (подготовка выступления) и коммуникативный </w:t>
      </w:r>
      <w:r w:rsidRPr="0047102E">
        <w:rPr>
          <w:snapToGrid w:val="0"/>
          <w:sz w:val="26"/>
          <w:szCs w:val="26"/>
          <w:lang w:eastAsia="en-US"/>
        </w:rPr>
        <w:lastRenderedPageBreak/>
        <w:t>этап (взаимодействие с аудиторией).</w:t>
      </w:r>
    </w:p>
    <w:p w14:paraId="050ACC57" w14:textId="77777777" w:rsidR="00B34E5F" w:rsidRPr="0047102E" w:rsidRDefault="00B34E5F" w:rsidP="00A80D0E">
      <w:pPr>
        <w:ind w:firstLine="709"/>
        <w:jc w:val="both"/>
        <w:rPr>
          <w:sz w:val="26"/>
          <w:szCs w:val="26"/>
        </w:rPr>
      </w:pPr>
      <w:r w:rsidRPr="0047102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7102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z w:val="26"/>
          <w:szCs w:val="26"/>
          <w:u w:val="single"/>
          <w:lang w:eastAsia="en-US"/>
        </w:rPr>
        <w:t>Вступление</w:t>
      </w:r>
      <w:r w:rsidRPr="0047102E">
        <w:rPr>
          <w:sz w:val="26"/>
          <w:szCs w:val="26"/>
          <w:lang w:eastAsia="en-US"/>
        </w:rPr>
        <w:t xml:space="preserve"> включает в себя </w:t>
      </w:r>
      <w:r w:rsidRPr="0047102E">
        <w:rPr>
          <w:snapToGrid w:val="0"/>
          <w:sz w:val="26"/>
          <w:szCs w:val="26"/>
          <w:lang w:eastAsia="en-US"/>
        </w:rPr>
        <w:t xml:space="preserve">представление авторов (фамилия, имя отчество, при необходимости место учебы/работы, статус), </w:t>
      </w:r>
      <w:r w:rsidRPr="0047102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47102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Требования к основному тезису выступления:</w:t>
      </w:r>
    </w:p>
    <w:p w14:paraId="642003CB" w14:textId="77777777" w:rsidR="00B34E5F" w:rsidRPr="0047102E"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47102E">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47102E"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47102E">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47102E"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47102E">
        <w:rPr>
          <w:snapToGrid w:val="0"/>
          <w:sz w:val="26"/>
          <w:szCs w:val="26"/>
          <w:lang w:eastAsia="en-US"/>
        </w:rPr>
        <w:t>мысль должна пониматься однозначно, не заключать в себе противоречия.</w:t>
      </w:r>
    </w:p>
    <w:p w14:paraId="3AA3E8DA"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В речи, может быть, несколько стержневых идей, но не более трех.</w:t>
      </w:r>
    </w:p>
    <w:p w14:paraId="3D28D547" w14:textId="77777777" w:rsidR="00B34E5F" w:rsidRPr="0047102E" w:rsidRDefault="00B34E5F" w:rsidP="00A80D0E">
      <w:pPr>
        <w:ind w:firstLine="709"/>
        <w:jc w:val="both"/>
        <w:rPr>
          <w:rFonts w:eastAsia="Calibri"/>
          <w:sz w:val="26"/>
          <w:szCs w:val="26"/>
          <w:lang w:eastAsia="en-US"/>
        </w:rPr>
      </w:pPr>
      <w:r w:rsidRPr="0047102E">
        <w:rPr>
          <w:rFonts w:eastAsia="Calibri"/>
          <w:snapToGrid w:val="0"/>
          <w:sz w:val="26"/>
          <w:szCs w:val="26"/>
          <w:lang w:eastAsia="en-US"/>
        </w:rPr>
        <w:t xml:space="preserve">Самая частая ошибка в начале речи – либо </w:t>
      </w:r>
      <w:r w:rsidRPr="0047102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47102E" w:rsidRDefault="00B34E5F" w:rsidP="00A80D0E">
      <w:pPr>
        <w:widowControl w:val="0"/>
        <w:autoSpaceDE w:val="0"/>
        <w:autoSpaceDN w:val="0"/>
        <w:adjustRightInd w:val="0"/>
        <w:ind w:firstLine="709"/>
        <w:jc w:val="both"/>
        <w:rPr>
          <w:sz w:val="26"/>
          <w:szCs w:val="26"/>
          <w:lang w:eastAsia="en-US"/>
        </w:rPr>
      </w:pPr>
      <w:r w:rsidRPr="0047102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47102E" w:rsidRDefault="00B34E5F" w:rsidP="00A80D0E">
      <w:pPr>
        <w:ind w:firstLine="709"/>
        <w:jc w:val="both"/>
        <w:rPr>
          <w:rFonts w:eastAsia="Calibri"/>
          <w:color w:val="000000"/>
          <w:sz w:val="26"/>
          <w:szCs w:val="26"/>
          <w:lang w:eastAsia="en-US"/>
        </w:rPr>
      </w:pPr>
      <w:r w:rsidRPr="0047102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7102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47102E" w:rsidRDefault="00B34E5F" w:rsidP="00A80D0E">
      <w:pPr>
        <w:ind w:firstLine="709"/>
        <w:jc w:val="both"/>
        <w:rPr>
          <w:sz w:val="26"/>
          <w:szCs w:val="26"/>
        </w:rPr>
      </w:pPr>
      <w:r w:rsidRPr="0047102E">
        <w:rPr>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47102E" w:rsidRDefault="00B34E5F" w:rsidP="00A80D0E">
      <w:pPr>
        <w:ind w:firstLine="709"/>
        <w:jc w:val="both"/>
        <w:rPr>
          <w:sz w:val="26"/>
          <w:szCs w:val="26"/>
        </w:rPr>
      </w:pPr>
      <w:r w:rsidRPr="0047102E">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47102E">
        <w:rPr>
          <w:sz w:val="26"/>
          <w:szCs w:val="26"/>
        </w:rPr>
        <w:t>скомканность</w:t>
      </w:r>
      <w:proofErr w:type="spellEnd"/>
      <w:r w:rsidRPr="0047102E">
        <w:rPr>
          <w:sz w:val="26"/>
          <w:szCs w:val="26"/>
        </w:rPr>
        <w:t xml:space="preserve"> основных положений, заключения).</w:t>
      </w:r>
    </w:p>
    <w:p w14:paraId="63706769" w14:textId="77777777" w:rsidR="00B34E5F" w:rsidRPr="0047102E" w:rsidRDefault="00B34E5F" w:rsidP="00A80D0E">
      <w:pPr>
        <w:ind w:firstLine="709"/>
        <w:jc w:val="both"/>
        <w:rPr>
          <w:sz w:val="26"/>
          <w:szCs w:val="26"/>
        </w:rPr>
      </w:pPr>
      <w:r w:rsidRPr="0047102E">
        <w:rPr>
          <w:sz w:val="26"/>
          <w:szCs w:val="26"/>
          <w:u w:val="single"/>
        </w:rPr>
        <w:t>В заключении</w:t>
      </w:r>
      <w:r w:rsidRPr="0047102E">
        <w:rPr>
          <w:sz w:val="26"/>
          <w:szCs w:val="26"/>
        </w:rPr>
        <w:t xml:space="preserve"> необходимо сформулировать выводы, которые следуют из основной идеи (идей) выступления. </w:t>
      </w:r>
      <w:r w:rsidRPr="0047102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7102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47102E" w:rsidRDefault="00B34E5F" w:rsidP="00A80D0E">
      <w:pPr>
        <w:ind w:firstLine="709"/>
        <w:jc w:val="both"/>
        <w:rPr>
          <w:rFonts w:eastAsia="Calibri"/>
          <w:iCs/>
          <w:sz w:val="26"/>
          <w:szCs w:val="26"/>
          <w:lang w:eastAsia="en-US"/>
        </w:rPr>
      </w:pPr>
      <w:r w:rsidRPr="0047102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47102E" w:rsidRDefault="00B34E5F" w:rsidP="00A80D0E">
      <w:pPr>
        <w:ind w:firstLine="709"/>
        <w:jc w:val="both"/>
        <w:rPr>
          <w:rFonts w:eastAsia="Calibri"/>
          <w:iCs/>
          <w:sz w:val="26"/>
          <w:szCs w:val="26"/>
          <w:lang w:eastAsia="en-US"/>
        </w:rPr>
      </w:pPr>
      <w:r w:rsidRPr="0047102E">
        <w:rPr>
          <w:rFonts w:eastAsia="Calibri"/>
          <w:iCs/>
          <w:sz w:val="26"/>
          <w:szCs w:val="26"/>
          <w:lang w:eastAsia="en-US"/>
        </w:rPr>
        <w:t>- «Это Вам позволит…»</w:t>
      </w:r>
    </w:p>
    <w:p w14:paraId="373EECA6" w14:textId="77777777" w:rsidR="00B34E5F" w:rsidRPr="0047102E" w:rsidRDefault="00B34E5F" w:rsidP="00A80D0E">
      <w:pPr>
        <w:ind w:firstLine="709"/>
        <w:jc w:val="both"/>
        <w:rPr>
          <w:rFonts w:eastAsia="Calibri"/>
          <w:iCs/>
          <w:sz w:val="26"/>
          <w:szCs w:val="26"/>
          <w:lang w:eastAsia="en-US"/>
        </w:rPr>
      </w:pPr>
      <w:r w:rsidRPr="0047102E">
        <w:rPr>
          <w:rFonts w:eastAsia="Calibri"/>
          <w:iCs/>
          <w:sz w:val="26"/>
          <w:szCs w:val="26"/>
          <w:lang w:eastAsia="en-US"/>
        </w:rPr>
        <w:t>- «Благодаря этому вы получите…»</w:t>
      </w:r>
    </w:p>
    <w:p w14:paraId="0409697C" w14:textId="77777777" w:rsidR="00B34E5F" w:rsidRPr="0047102E" w:rsidRDefault="00B34E5F" w:rsidP="00A80D0E">
      <w:pPr>
        <w:ind w:firstLine="709"/>
        <w:jc w:val="both"/>
        <w:rPr>
          <w:rFonts w:eastAsia="Calibri"/>
          <w:iCs/>
          <w:sz w:val="26"/>
          <w:szCs w:val="26"/>
          <w:lang w:eastAsia="en-US"/>
        </w:rPr>
      </w:pPr>
      <w:r w:rsidRPr="0047102E">
        <w:rPr>
          <w:rFonts w:eastAsia="Calibri"/>
          <w:iCs/>
          <w:sz w:val="26"/>
          <w:szCs w:val="26"/>
          <w:lang w:eastAsia="en-US"/>
        </w:rPr>
        <w:t>- «Это позволит избежать…»</w:t>
      </w:r>
    </w:p>
    <w:p w14:paraId="782070F7" w14:textId="77777777" w:rsidR="00B34E5F" w:rsidRPr="0047102E" w:rsidRDefault="00B34E5F" w:rsidP="00A80D0E">
      <w:pPr>
        <w:ind w:firstLine="709"/>
        <w:jc w:val="both"/>
        <w:rPr>
          <w:rFonts w:eastAsia="Calibri"/>
          <w:iCs/>
          <w:sz w:val="26"/>
          <w:szCs w:val="26"/>
          <w:lang w:eastAsia="en-US"/>
        </w:rPr>
      </w:pPr>
      <w:r w:rsidRPr="0047102E">
        <w:rPr>
          <w:rFonts w:eastAsia="Calibri"/>
          <w:iCs/>
          <w:sz w:val="26"/>
          <w:szCs w:val="26"/>
          <w:lang w:eastAsia="en-US"/>
        </w:rPr>
        <w:t>- «Это повышает Ваши…»</w:t>
      </w:r>
    </w:p>
    <w:p w14:paraId="0F9AB968"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47102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47102E">
        <w:rPr>
          <w:snapToGrid w:val="0"/>
          <w:sz w:val="26"/>
          <w:szCs w:val="26"/>
          <w:lang w:eastAsia="en-US"/>
        </w:rPr>
        <w:t>Вызывает ли мое выступление интерес?</w:t>
      </w:r>
    </w:p>
    <w:p w14:paraId="2988788C" w14:textId="77777777" w:rsidR="00B34E5F" w:rsidRPr="0047102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47102E">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47102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47102E">
        <w:rPr>
          <w:snapToGrid w:val="0"/>
          <w:sz w:val="26"/>
          <w:szCs w:val="26"/>
          <w:lang w:eastAsia="en-US"/>
        </w:rPr>
        <w:t>Смогу ли я закончить выступление в отведенное время?</w:t>
      </w:r>
    </w:p>
    <w:p w14:paraId="5D43C7C1" w14:textId="77777777" w:rsidR="00B34E5F" w:rsidRPr="0047102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47102E">
        <w:rPr>
          <w:snapToGrid w:val="0"/>
          <w:sz w:val="26"/>
          <w:szCs w:val="26"/>
          <w:lang w:eastAsia="en-US"/>
        </w:rPr>
        <w:t>Соответствует ли мое выступление уровню моих знаний и опыту?</w:t>
      </w:r>
    </w:p>
    <w:p w14:paraId="0C532171" w14:textId="77777777" w:rsidR="00B34E5F" w:rsidRPr="0047102E" w:rsidRDefault="00B34E5F" w:rsidP="00A80D0E">
      <w:pPr>
        <w:ind w:firstLine="709"/>
        <w:jc w:val="both"/>
        <w:rPr>
          <w:rFonts w:eastAsia="Calibri"/>
          <w:color w:val="000000"/>
          <w:sz w:val="26"/>
          <w:szCs w:val="26"/>
          <w:lang w:eastAsia="en-US"/>
        </w:rPr>
      </w:pPr>
      <w:r w:rsidRPr="0047102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7102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47102E" w:rsidRDefault="00B34E5F" w:rsidP="00A80D0E">
      <w:pPr>
        <w:widowControl w:val="0"/>
        <w:autoSpaceDE w:val="0"/>
        <w:autoSpaceDN w:val="0"/>
        <w:adjustRightInd w:val="0"/>
        <w:ind w:firstLine="709"/>
        <w:jc w:val="both"/>
        <w:rPr>
          <w:snapToGrid w:val="0"/>
          <w:color w:val="000000"/>
          <w:sz w:val="26"/>
          <w:szCs w:val="26"/>
          <w:lang w:eastAsia="en-US"/>
        </w:rPr>
      </w:pPr>
      <w:r w:rsidRPr="0047102E">
        <w:rPr>
          <w:snapToGrid w:val="0"/>
          <w:color w:val="000000"/>
          <w:sz w:val="26"/>
          <w:szCs w:val="26"/>
          <w:lang w:eastAsia="en-US"/>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w:t>
      </w:r>
      <w:r w:rsidRPr="0047102E">
        <w:rPr>
          <w:snapToGrid w:val="0"/>
          <w:color w:val="000000"/>
          <w:sz w:val="26"/>
          <w:szCs w:val="26"/>
          <w:lang w:eastAsia="en-US"/>
        </w:rPr>
        <w:lastRenderedPageBreak/>
        <w:t>уверенность, обладает значительной внушающей силой.</w:t>
      </w:r>
    </w:p>
    <w:p w14:paraId="05200067"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 xml:space="preserve">Кроме того, установлено, что </w:t>
      </w:r>
      <w:r w:rsidRPr="0047102E">
        <w:rPr>
          <w:i/>
          <w:snapToGrid w:val="0"/>
          <w:sz w:val="26"/>
          <w:szCs w:val="26"/>
          <w:lang w:eastAsia="en-US"/>
        </w:rPr>
        <w:t>короткие фразы</w:t>
      </w:r>
      <w:r w:rsidRPr="0047102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47102E">
        <w:rPr>
          <w:snapToGrid w:val="0"/>
          <w:sz w:val="26"/>
          <w:szCs w:val="26"/>
          <w:lang w:eastAsia="en-US"/>
        </w:rPr>
        <w:t>также  можно</w:t>
      </w:r>
      <w:proofErr w:type="gramEnd"/>
      <w:r w:rsidRPr="0047102E">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47102E" w:rsidRDefault="00B34E5F" w:rsidP="00A80D0E">
      <w:pPr>
        <w:widowControl w:val="0"/>
        <w:autoSpaceDE w:val="0"/>
        <w:autoSpaceDN w:val="0"/>
        <w:adjustRightInd w:val="0"/>
        <w:ind w:firstLine="709"/>
        <w:jc w:val="both"/>
        <w:rPr>
          <w:sz w:val="26"/>
          <w:szCs w:val="26"/>
          <w:lang w:eastAsia="en-US"/>
        </w:rPr>
      </w:pPr>
      <w:r w:rsidRPr="0047102E">
        <w:rPr>
          <w:sz w:val="26"/>
          <w:szCs w:val="26"/>
          <w:lang w:eastAsia="en-US"/>
        </w:rPr>
        <w:t>После выступления нужно быть готовым к ответам на возникшие у аудитории вопросы.</w:t>
      </w:r>
    </w:p>
    <w:p w14:paraId="15154FE0" w14:textId="77777777" w:rsidR="00B34E5F" w:rsidRPr="0047102E" w:rsidRDefault="00B34E5F" w:rsidP="00A80D0E">
      <w:pPr>
        <w:keepNext/>
        <w:keepLines/>
        <w:jc w:val="center"/>
        <w:outlineLvl w:val="2"/>
        <w:rPr>
          <w:b/>
          <w:bCs/>
          <w:sz w:val="26"/>
          <w:szCs w:val="26"/>
          <w:lang w:eastAsia="en-US"/>
        </w:rPr>
      </w:pPr>
      <w:bookmarkStart w:id="16" w:name="_Toc354667574"/>
      <w:r w:rsidRPr="0047102E">
        <w:rPr>
          <w:b/>
          <w:bCs/>
          <w:sz w:val="26"/>
          <w:szCs w:val="26"/>
          <w:lang w:eastAsia="en-US"/>
        </w:rPr>
        <w:t>Методические рекомендации по выполнению реферата</w:t>
      </w:r>
      <w:bookmarkEnd w:id="9"/>
      <w:bookmarkEnd w:id="10"/>
      <w:bookmarkEnd w:id="16"/>
    </w:p>
    <w:p w14:paraId="6DA60C4E"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47102E" w:rsidRDefault="00B34E5F" w:rsidP="00A80D0E">
      <w:pPr>
        <w:jc w:val="both"/>
        <w:rPr>
          <w:rFonts w:eastAsia="Calibri"/>
          <w:sz w:val="26"/>
          <w:szCs w:val="26"/>
          <w:lang w:eastAsia="en-US"/>
        </w:rPr>
      </w:pPr>
      <w:r w:rsidRPr="0047102E">
        <w:rPr>
          <w:rFonts w:eastAsia="Calibri"/>
          <w:sz w:val="26"/>
          <w:szCs w:val="26"/>
          <w:lang w:eastAsia="en-US"/>
        </w:rPr>
        <w:t>Содержание реферата</w:t>
      </w:r>
    </w:p>
    <w:p w14:paraId="3BDD0544"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 xml:space="preserve">Реферат, как правило, должен содержать следующие </w:t>
      </w:r>
      <w:r w:rsidRPr="0047102E">
        <w:rPr>
          <w:rFonts w:eastAsia="Calibri"/>
          <w:bCs/>
          <w:iCs/>
          <w:sz w:val="26"/>
          <w:szCs w:val="26"/>
          <w:lang w:eastAsia="en-US"/>
        </w:rPr>
        <w:t>структурные элементы</w:t>
      </w:r>
      <w:r w:rsidRPr="0047102E">
        <w:rPr>
          <w:rFonts w:eastAsia="Calibri"/>
          <w:sz w:val="26"/>
          <w:szCs w:val="26"/>
          <w:lang w:eastAsia="en-US"/>
        </w:rPr>
        <w:t>:</w:t>
      </w:r>
    </w:p>
    <w:p w14:paraId="291FCA16" w14:textId="77777777" w:rsidR="00B34E5F" w:rsidRPr="0047102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титульный лист;</w:t>
      </w:r>
    </w:p>
    <w:p w14:paraId="4398734D" w14:textId="77777777" w:rsidR="00B34E5F" w:rsidRPr="0047102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содержание;</w:t>
      </w:r>
    </w:p>
    <w:p w14:paraId="4A8C2B7C" w14:textId="77777777" w:rsidR="00B34E5F" w:rsidRPr="0047102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введение;</w:t>
      </w:r>
    </w:p>
    <w:p w14:paraId="7E6D1E11" w14:textId="77777777" w:rsidR="00B34E5F" w:rsidRPr="0047102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основная часть;</w:t>
      </w:r>
    </w:p>
    <w:p w14:paraId="3B277334" w14:textId="77777777" w:rsidR="00B34E5F" w:rsidRPr="0047102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заключение;</w:t>
      </w:r>
    </w:p>
    <w:p w14:paraId="737B63A2" w14:textId="77777777" w:rsidR="00B34E5F" w:rsidRPr="0047102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список использованных источников;</w:t>
      </w:r>
    </w:p>
    <w:p w14:paraId="5FAA4492" w14:textId="77777777" w:rsidR="00B34E5F" w:rsidRPr="0047102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приложения (при необходимости).</w:t>
      </w:r>
    </w:p>
    <w:p w14:paraId="221585A9" w14:textId="77777777" w:rsidR="00B34E5F" w:rsidRPr="0047102E" w:rsidRDefault="00B34E5F" w:rsidP="00A80D0E">
      <w:pPr>
        <w:widowControl w:val="0"/>
        <w:autoSpaceDE w:val="0"/>
        <w:autoSpaceDN w:val="0"/>
        <w:adjustRightInd w:val="0"/>
        <w:jc w:val="both"/>
        <w:rPr>
          <w:sz w:val="26"/>
          <w:szCs w:val="26"/>
        </w:rPr>
      </w:pPr>
      <w:r w:rsidRPr="0047102E">
        <w:rPr>
          <w:sz w:val="26"/>
          <w:szCs w:val="26"/>
        </w:rPr>
        <w:t>Примерный объем составляющих реферата представлен в таблице.</w:t>
      </w:r>
    </w:p>
    <w:p w14:paraId="2EB55819" w14:textId="77777777" w:rsidR="00B34E5F" w:rsidRPr="0047102E" w:rsidRDefault="00B34E5F" w:rsidP="00A80D0E">
      <w:pPr>
        <w:widowControl w:val="0"/>
        <w:autoSpaceDE w:val="0"/>
        <w:autoSpaceDN w:val="0"/>
        <w:adjustRightInd w:val="0"/>
        <w:jc w:val="both"/>
        <w:rPr>
          <w:sz w:val="26"/>
          <w:szCs w:val="26"/>
        </w:rPr>
      </w:pPr>
      <w:r w:rsidRPr="0047102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47102E" w14:paraId="57101B90"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47102E" w:rsidRDefault="00B34E5F" w:rsidP="00A80D0E">
            <w:pPr>
              <w:shd w:val="clear" w:color="auto" w:fill="FFFFFF"/>
              <w:jc w:val="both"/>
              <w:rPr>
                <w:rFonts w:eastAsia="Calibri"/>
                <w:bCs/>
                <w:sz w:val="26"/>
                <w:szCs w:val="26"/>
                <w:lang w:eastAsia="en-US"/>
              </w:rPr>
            </w:pPr>
            <w:r w:rsidRPr="0047102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47102E" w:rsidRDefault="00B34E5F" w:rsidP="00A80D0E">
            <w:pPr>
              <w:keepNext/>
              <w:keepLines/>
              <w:jc w:val="both"/>
              <w:outlineLvl w:val="8"/>
              <w:rPr>
                <w:iCs/>
                <w:sz w:val="26"/>
                <w:szCs w:val="26"/>
                <w:lang w:eastAsia="en-US"/>
              </w:rPr>
            </w:pPr>
            <w:r w:rsidRPr="0047102E">
              <w:rPr>
                <w:iCs/>
                <w:sz w:val="26"/>
                <w:szCs w:val="26"/>
                <w:lang w:eastAsia="en-US"/>
              </w:rPr>
              <w:t>Количество страниц</w:t>
            </w:r>
          </w:p>
        </w:tc>
      </w:tr>
      <w:tr w:rsidR="00B34E5F" w:rsidRPr="0047102E" w14:paraId="5F070D7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1</w:t>
            </w:r>
          </w:p>
        </w:tc>
      </w:tr>
      <w:tr w:rsidR="00B34E5F" w:rsidRPr="0047102E" w14:paraId="693F09FD"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1</w:t>
            </w:r>
          </w:p>
        </w:tc>
      </w:tr>
      <w:tr w:rsidR="00B34E5F" w:rsidRPr="0047102E" w14:paraId="767F66F4"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47102E" w:rsidRDefault="00B34E5F" w:rsidP="00A80D0E">
            <w:pPr>
              <w:keepNext/>
              <w:keepLines/>
              <w:jc w:val="both"/>
              <w:outlineLvl w:val="5"/>
              <w:rPr>
                <w:b/>
                <w:i/>
                <w:iCs/>
                <w:sz w:val="26"/>
                <w:szCs w:val="26"/>
                <w:lang w:eastAsia="en-US"/>
              </w:rPr>
            </w:pPr>
            <w:r w:rsidRPr="0047102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2</w:t>
            </w:r>
          </w:p>
        </w:tc>
      </w:tr>
      <w:tr w:rsidR="00B34E5F" w:rsidRPr="0047102E" w14:paraId="0B74DFE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15-20</w:t>
            </w:r>
          </w:p>
        </w:tc>
      </w:tr>
      <w:tr w:rsidR="00B34E5F" w:rsidRPr="0047102E" w14:paraId="74C4DE35"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1-2</w:t>
            </w:r>
          </w:p>
        </w:tc>
      </w:tr>
      <w:tr w:rsidR="00B34E5F" w:rsidRPr="0047102E" w14:paraId="17FCA461"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1-2</w:t>
            </w:r>
          </w:p>
        </w:tc>
      </w:tr>
      <w:tr w:rsidR="00B34E5F" w:rsidRPr="0047102E" w14:paraId="17332CBA"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Без ограничений</w:t>
            </w:r>
          </w:p>
        </w:tc>
      </w:tr>
    </w:tbl>
    <w:p w14:paraId="2147A05B" w14:textId="77777777" w:rsidR="00B34E5F" w:rsidRPr="0047102E" w:rsidRDefault="00B34E5F" w:rsidP="00A80D0E">
      <w:pPr>
        <w:shd w:val="clear" w:color="auto" w:fill="FFFFFF"/>
        <w:tabs>
          <w:tab w:val="left" w:pos="0"/>
        </w:tabs>
        <w:ind w:firstLine="709"/>
        <w:jc w:val="both"/>
        <w:rPr>
          <w:rFonts w:eastAsia="Calibri"/>
          <w:sz w:val="26"/>
          <w:szCs w:val="26"/>
          <w:lang w:eastAsia="en-US"/>
        </w:rPr>
      </w:pPr>
      <w:r w:rsidRPr="0047102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47102E" w:rsidRDefault="00B34E5F" w:rsidP="00A80D0E">
      <w:pPr>
        <w:widowControl w:val="0"/>
        <w:autoSpaceDE w:val="0"/>
        <w:autoSpaceDN w:val="0"/>
        <w:adjustRightInd w:val="0"/>
        <w:jc w:val="both"/>
        <w:rPr>
          <w:sz w:val="26"/>
          <w:szCs w:val="26"/>
        </w:rPr>
      </w:pPr>
      <w:r w:rsidRPr="0047102E">
        <w:rPr>
          <w:sz w:val="26"/>
          <w:szCs w:val="26"/>
        </w:rPr>
        <w:t xml:space="preserve">Во введении дается общая характеристика реферата: </w:t>
      </w:r>
    </w:p>
    <w:p w14:paraId="431D460A" w14:textId="77777777" w:rsidR="00B34E5F" w:rsidRPr="0047102E" w:rsidRDefault="00B34E5F" w:rsidP="00A80D0E">
      <w:pPr>
        <w:widowControl w:val="0"/>
        <w:numPr>
          <w:ilvl w:val="0"/>
          <w:numId w:val="26"/>
        </w:numPr>
        <w:autoSpaceDE w:val="0"/>
        <w:autoSpaceDN w:val="0"/>
        <w:adjustRightInd w:val="0"/>
        <w:ind w:left="0" w:firstLine="0"/>
        <w:jc w:val="both"/>
        <w:rPr>
          <w:sz w:val="26"/>
          <w:szCs w:val="26"/>
        </w:rPr>
      </w:pPr>
      <w:r w:rsidRPr="0047102E">
        <w:rPr>
          <w:sz w:val="26"/>
          <w:szCs w:val="26"/>
        </w:rPr>
        <w:t xml:space="preserve">обосновывается актуальность выбранной темы; </w:t>
      </w:r>
    </w:p>
    <w:p w14:paraId="5514C5AC" w14:textId="77777777" w:rsidR="00B34E5F" w:rsidRPr="0047102E" w:rsidRDefault="00B34E5F" w:rsidP="00A80D0E">
      <w:pPr>
        <w:widowControl w:val="0"/>
        <w:numPr>
          <w:ilvl w:val="0"/>
          <w:numId w:val="26"/>
        </w:numPr>
        <w:autoSpaceDE w:val="0"/>
        <w:autoSpaceDN w:val="0"/>
        <w:adjustRightInd w:val="0"/>
        <w:ind w:left="0" w:firstLine="0"/>
        <w:jc w:val="both"/>
        <w:rPr>
          <w:sz w:val="26"/>
          <w:szCs w:val="26"/>
        </w:rPr>
      </w:pPr>
      <w:r w:rsidRPr="0047102E">
        <w:rPr>
          <w:sz w:val="26"/>
          <w:szCs w:val="26"/>
        </w:rPr>
        <w:t xml:space="preserve">определяется цель работы и задачи, подлежащие решению для её достижения; </w:t>
      </w:r>
    </w:p>
    <w:p w14:paraId="18F041BC" w14:textId="77777777" w:rsidR="00B34E5F" w:rsidRPr="0047102E" w:rsidRDefault="00B34E5F" w:rsidP="00A80D0E">
      <w:pPr>
        <w:widowControl w:val="0"/>
        <w:numPr>
          <w:ilvl w:val="0"/>
          <w:numId w:val="26"/>
        </w:numPr>
        <w:autoSpaceDE w:val="0"/>
        <w:autoSpaceDN w:val="0"/>
        <w:adjustRightInd w:val="0"/>
        <w:ind w:left="0" w:firstLine="0"/>
        <w:jc w:val="both"/>
        <w:rPr>
          <w:sz w:val="26"/>
          <w:szCs w:val="26"/>
        </w:rPr>
      </w:pPr>
      <w:r w:rsidRPr="0047102E">
        <w:rPr>
          <w:sz w:val="26"/>
          <w:szCs w:val="26"/>
        </w:rPr>
        <w:t>описываются объект и предмет исследования, информационная база исследования;</w:t>
      </w:r>
    </w:p>
    <w:p w14:paraId="54169280" w14:textId="77777777" w:rsidR="00B34E5F" w:rsidRPr="0047102E" w:rsidRDefault="00B34E5F" w:rsidP="00A80D0E">
      <w:pPr>
        <w:widowControl w:val="0"/>
        <w:numPr>
          <w:ilvl w:val="0"/>
          <w:numId w:val="26"/>
        </w:numPr>
        <w:autoSpaceDE w:val="0"/>
        <w:autoSpaceDN w:val="0"/>
        <w:adjustRightInd w:val="0"/>
        <w:ind w:left="0" w:firstLine="0"/>
        <w:jc w:val="both"/>
        <w:rPr>
          <w:sz w:val="26"/>
          <w:szCs w:val="26"/>
        </w:rPr>
      </w:pPr>
      <w:r w:rsidRPr="0047102E">
        <w:rPr>
          <w:sz w:val="26"/>
          <w:szCs w:val="26"/>
        </w:rPr>
        <w:t>кратко характеризуется структура реферата по главам.</w:t>
      </w:r>
    </w:p>
    <w:p w14:paraId="00FF241A" w14:textId="77777777" w:rsidR="00B34E5F" w:rsidRPr="0047102E" w:rsidRDefault="00B34E5F" w:rsidP="00A80D0E">
      <w:pPr>
        <w:shd w:val="clear" w:color="auto" w:fill="FFFFFF"/>
        <w:tabs>
          <w:tab w:val="left" w:pos="0"/>
        </w:tabs>
        <w:ind w:firstLine="709"/>
        <w:jc w:val="both"/>
        <w:rPr>
          <w:rFonts w:eastAsia="Calibri"/>
          <w:sz w:val="26"/>
          <w:szCs w:val="26"/>
          <w:lang w:eastAsia="en-US"/>
        </w:rPr>
      </w:pPr>
      <w:r w:rsidRPr="0047102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47102E" w:rsidRDefault="00B34E5F" w:rsidP="00A80D0E">
      <w:pPr>
        <w:shd w:val="clear" w:color="auto" w:fill="FFFFFF"/>
        <w:ind w:firstLine="709"/>
        <w:jc w:val="both"/>
        <w:rPr>
          <w:rFonts w:eastAsia="Calibri"/>
          <w:iCs/>
          <w:sz w:val="26"/>
          <w:szCs w:val="26"/>
          <w:lang w:eastAsia="en-US"/>
        </w:rPr>
      </w:pPr>
      <w:r w:rsidRPr="0047102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47102E" w:rsidRDefault="00B34E5F" w:rsidP="00A80D0E">
      <w:pPr>
        <w:jc w:val="both"/>
        <w:rPr>
          <w:rFonts w:eastAsia="Calibri"/>
          <w:b/>
          <w:sz w:val="26"/>
          <w:szCs w:val="26"/>
          <w:lang w:eastAsia="en-US"/>
        </w:rPr>
      </w:pPr>
      <w:r w:rsidRPr="0047102E">
        <w:rPr>
          <w:rFonts w:eastAsia="Calibri"/>
          <w:b/>
          <w:bCs/>
          <w:sz w:val="26"/>
          <w:szCs w:val="26"/>
          <w:lang w:eastAsia="en-US"/>
        </w:rPr>
        <w:t xml:space="preserve">Оформление </w:t>
      </w:r>
      <w:r w:rsidRPr="0047102E">
        <w:rPr>
          <w:rFonts w:eastAsia="Calibri"/>
          <w:b/>
          <w:sz w:val="26"/>
          <w:szCs w:val="26"/>
          <w:lang w:eastAsia="en-US"/>
        </w:rPr>
        <w:t>реферата</w:t>
      </w:r>
    </w:p>
    <w:p w14:paraId="024C6FEA" w14:textId="77777777" w:rsidR="00B34E5F" w:rsidRPr="0047102E" w:rsidRDefault="00B34E5F" w:rsidP="00A80D0E">
      <w:pPr>
        <w:shd w:val="clear" w:color="auto" w:fill="FFFFFF"/>
        <w:tabs>
          <w:tab w:val="left" w:pos="360"/>
        </w:tabs>
        <w:jc w:val="both"/>
        <w:rPr>
          <w:rFonts w:eastAsia="Calibri"/>
          <w:sz w:val="26"/>
          <w:szCs w:val="26"/>
          <w:lang w:eastAsia="en-US"/>
        </w:rPr>
      </w:pPr>
      <w:r w:rsidRPr="0047102E">
        <w:rPr>
          <w:rFonts w:eastAsia="Calibri"/>
          <w:sz w:val="26"/>
          <w:szCs w:val="26"/>
          <w:lang w:eastAsia="en-US"/>
        </w:rPr>
        <w:lastRenderedPageBreak/>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 xml:space="preserve">на одной стороне листа белой бумаги формата А-4 </w:t>
      </w:r>
    </w:p>
    <w:p w14:paraId="1F3A2537"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 xml:space="preserve">размер шрифта-12; </w:t>
      </w:r>
      <w:r w:rsidRPr="0047102E">
        <w:rPr>
          <w:rFonts w:eastAsia="Calibri"/>
          <w:sz w:val="26"/>
          <w:szCs w:val="26"/>
          <w:lang w:val="en-US" w:eastAsia="en-US"/>
        </w:rPr>
        <w:t>Times</w:t>
      </w:r>
      <w:r w:rsidRPr="0047102E">
        <w:rPr>
          <w:rFonts w:eastAsia="Calibri"/>
          <w:sz w:val="26"/>
          <w:szCs w:val="26"/>
          <w:lang w:eastAsia="en-US"/>
        </w:rPr>
        <w:t xml:space="preserve"> </w:t>
      </w:r>
      <w:r w:rsidRPr="0047102E">
        <w:rPr>
          <w:rFonts w:eastAsia="Calibri"/>
          <w:sz w:val="26"/>
          <w:szCs w:val="26"/>
          <w:lang w:val="en-US" w:eastAsia="en-US"/>
        </w:rPr>
        <w:t>New</w:t>
      </w:r>
      <w:r w:rsidRPr="0047102E">
        <w:rPr>
          <w:rFonts w:eastAsia="Calibri"/>
          <w:sz w:val="26"/>
          <w:szCs w:val="26"/>
          <w:lang w:eastAsia="en-US"/>
        </w:rPr>
        <w:t xml:space="preserve"> </w:t>
      </w:r>
      <w:r w:rsidRPr="0047102E">
        <w:rPr>
          <w:rFonts w:eastAsia="Calibri"/>
          <w:sz w:val="26"/>
          <w:szCs w:val="26"/>
          <w:lang w:val="en-US" w:eastAsia="en-US"/>
        </w:rPr>
        <w:t>Roman</w:t>
      </w:r>
      <w:r w:rsidRPr="0047102E">
        <w:rPr>
          <w:rFonts w:eastAsia="Calibri"/>
          <w:sz w:val="26"/>
          <w:szCs w:val="26"/>
          <w:lang w:eastAsia="en-US"/>
        </w:rPr>
        <w:t>, цвет - черный</w:t>
      </w:r>
    </w:p>
    <w:p w14:paraId="14B27531"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междустрочный интервал - одинарный</w:t>
      </w:r>
    </w:p>
    <w:p w14:paraId="1D4693D9"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47102E">
          <w:rPr>
            <w:rFonts w:eastAsia="Calibri"/>
            <w:sz w:val="26"/>
            <w:szCs w:val="26"/>
            <w:lang w:eastAsia="en-US"/>
          </w:rPr>
          <w:t>2 см</w:t>
        </w:r>
      </w:smartTag>
      <w:r w:rsidRPr="0047102E">
        <w:rPr>
          <w:rFonts w:eastAsia="Calibri"/>
          <w:sz w:val="26"/>
          <w:szCs w:val="26"/>
          <w:lang w:eastAsia="en-US"/>
        </w:rPr>
        <w:t xml:space="preserve">, правого- </w:t>
      </w:r>
      <w:smartTag w:uri="urn:schemas-microsoft-com:office:smarttags" w:element="metricconverter">
        <w:smartTagPr>
          <w:attr w:name="ProductID" w:val="1 см"/>
        </w:smartTagPr>
        <w:r w:rsidRPr="0047102E">
          <w:rPr>
            <w:rFonts w:eastAsia="Calibri"/>
            <w:sz w:val="26"/>
            <w:szCs w:val="26"/>
            <w:lang w:eastAsia="en-US"/>
          </w:rPr>
          <w:t>1 см</w:t>
        </w:r>
      </w:smartTag>
      <w:r w:rsidRPr="0047102E">
        <w:rPr>
          <w:rFonts w:eastAsia="Calibri"/>
          <w:sz w:val="26"/>
          <w:szCs w:val="26"/>
          <w:lang w:eastAsia="en-US"/>
        </w:rPr>
        <w:t>, верхнего-2см, нижнего-2см.</w:t>
      </w:r>
    </w:p>
    <w:p w14:paraId="37A2A467"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 xml:space="preserve">отформатировано по ширине листа </w:t>
      </w:r>
    </w:p>
    <w:p w14:paraId="7589E293"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на первой странице необходимо изложить план (содержание) работы.</w:t>
      </w:r>
    </w:p>
    <w:p w14:paraId="45C61577"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нумерация страниц текста -</w:t>
      </w:r>
    </w:p>
    <w:p w14:paraId="364D3C28"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47102E"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законодательные и нормативно-методические документы и материалы;</w:t>
      </w:r>
    </w:p>
    <w:p w14:paraId="28FF21AB" w14:textId="77777777" w:rsidR="00B34E5F" w:rsidRPr="0047102E"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47102E"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47102E" w:rsidRDefault="00B34E5F" w:rsidP="00A80D0E">
      <w:pPr>
        <w:ind w:firstLine="709"/>
        <w:jc w:val="both"/>
        <w:rPr>
          <w:rFonts w:eastAsia="Calibri"/>
          <w:iCs/>
          <w:sz w:val="26"/>
          <w:szCs w:val="26"/>
          <w:lang w:eastAsia="en-US"/>
        </w:rPr>
      </w:pPr>
      <w:r w:rsidRPr="0047102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7102E">
        <w:rPr>
          <w:rFonts w:eastAsia="Calibri"/>
          <w:iCs/>
          <w:sz w:val="26"/>
          <w:szCs w:val="26"/>
          <w:lang w:eastAsia="en-US"/>
        </w:rPr>
        <w:t>.</w:t>
      </w:r>
    </w:p>
    <w:p w14:paraId="5029F094"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47102E" w:rsidRDefault="00B34E5F" w:rsidP="00A80D0E">
      <w:pPr>
        <w:ind w:firstLine="709"/>
        <w:jc w:val="both"/>
        <w:rPr>
          <w:rFonts w:eastAsia="Calibri"/>
          <w:bCs/>
          <w:sz w:val="26"/>
          <w:szCs w:val="26"/>
          <w:lang w:eastAsia="en-US"/>
        </w:rPr>
      </w:pPr>
      <w:r w:rsidRPr="0047102E">
        <w:rPr>
          <w:rFonts w:eastAsia="Calibri"/>
          <w:bCs/>
          <w:sz w:val="26"/>
          <w:szCs w:val="26"/>
          <w:lang w:eastAsia="en-US"/>
        </w:rPr>
        <w:t xml:space="preserve">Критерии оценки </w:t>
      </w:r>
      <w:r w:rsidRPr="0047102E">
        <w:rPr>
          <w:rFonts w:eastAsia="Calibri"/>
          <w:sz w:val="26"/>
          <w:szCs w:val="26"/>
          <w:lang w:eastAsia="en-US"/>
        </w:rPr>
        <w:t>реферата</w:t>
      </w:r>
    </w:p>
    <w:p w14:paraId="51D346D3"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Срок сдачи готового реферата определяется утвержденным графиком.</w:t>
      </w:r>
    </w:p>
    <w:p w14:paraId="3150F75A"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47102E" w:rsidRDefault="00B34E5F" w:rsidP="00A80D0E">
      <w:pPr>
        <w:keepNext/>
        <w:keepLines/>
        <w:jc w:val="center"/>
        <w:outlineLvl w:val="2"/>
        <w:rPr>
          <w:b/>
          <w:bCs/>
          <w:sz w:val="26"/>
          <w:szCs w:val="26"/>
          <w:lang w:eastAsia="en-US"/>
        </w:rPr>
      </w:pPr>
      <w:bookmarkStart w:id="17" w:name="_Toc341102556"/>
      <w:bookmarkStart w:id="18" w:name="_Toc341106314"/>
      <w:bookmarkStart w:id="19" w:name="_Toc354667575"/>
      <w:r w:rsidRPr="0047102E">
        <w:rPr>
          <w:b/>
          <w:bCs/>
          <w:sz w:val="26"/>
          <w:szCs w:val="26"/>
          <w:lang w:eastAsia="en-US"/>
        </w:rPr>
        <w:t>Методические рекомендации по подготовке презентации</w:t>
      </w:r>
      <w:bookmarkEnd w:id="17"/>
      <w:bookmarkEnd w:id="18"/>
      <w:bookmarkEnd w:id="19"/>
    </w:p>
    <w:p w14:paraId="22699D34" w14:textId="77777777" w:rsidR="00B34E5F" w:rsidRPr="0047102E" w:rsidRDefault="00B34E5F" w:rsidP="00A80D0E">
      <w:pPr>
        <w:widowControl w:val="0"/>
        <w:autoSpaceDE w:val="0"/>
        <w:autoSpaceDN w:val="0"/>
        <w:adjustRightInd w:val="0"/>
        <w:ind w:firstLine="709"/>
        <w:jc w:val="both"/>
        <w:rPr>
          <w:sz w:val="26"/>
          <w:szCs w:val="26"/>
          <w:lang w:eastAsia="en-US"/>
        </w:rPr>
      </w:pPr>
      <w:r w:rsidRPr="0047102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w:t>
      </w:r>
      <w:r w:rsidRPr="0047102E">
        <w:rPr>
          <w:sz w:val="26"/>
          <w:szCs w:val="26"/>
          <w:lang w:eastAsia="en-US"/>
        </w:rPr>
        <w:lastRenderedPageBreak/>
        <w:t xml:space="preserve">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47102E" w:rsidRDefault="00B34E5F" w:rsidP="00A80D0E">
      <w:pPr>
        <w:snapToGrid w:val="0"/>
        <w:ind w:firstLine="709"/>
        <w:jc w:val="both"/>
        <w:rPr>
          <w:rFonts w:eastAsia="Calibri"/>
          <w:sz w:val="26"/>
          <w:szCs w:val="26"/>
          <w:lang w:eastAsia="en-US"/>
        </w:rPr>
      </w:pPr>
      <w:r w:rsidRPr="0047102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47102E" w:rsidRDefault="00B34E5F" w:rsidP="00A80D0E">
      <w:pPr>
        <w:snapToGrid w:val="0"/>
        <w:ind w:firstLine="709"/>
        <w:jc w:val="both"/>
        <w:rPr>
          <w:rFonts w:eastAsia="Calibri"/>
          <w:sz w:val="26"/>
          <w:szCs w:val="26"/>
          <w:lang w:eastAsia="en-US"/>
        </w:rPr>
      </w:pPr>
      <w:r w:rsidRPr="0047102E">
        <w:rPr>
          <w:rFonts w:eastAsia="Calibri"/>
          <w:sz w:val="26"/>
          <w:szCs w:val="26"/>
          <w:u w:val="single"/>
          <w:lang w:eastAsia="en-US"/>
        </w:rPr>
        <w:t>1 стратегия</w:t>
      </w:r>
      <w:r w:rsidRPr="0047102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47102E" w:rsidRDefault="00B34E5F" w:rsidP="00A80D0E">
      <w:pPr>
        <w:numPr>
          <w:ilvl w:val="0"/>
          <w:numId w:val="21"/>
        </w:numPr>
        <w:tabs>
          <w:tab w:val="num" w:pos="1259"/>
        </w:tabs>
        <w:snapToGrid w:val="0"/>
        <w:ind w:left="0" w:firstLine="709"/>
        <w:jc w:val="both"/>
        <w:rPr>
          <w:rFonts w:eastAsia="Calibri"/>
          <w:sz w:val="26"/>
          <w:szCs w:val="26"/>
          <w:lang w:eastAsia="en-US"/>
        </w:rPr>
      </w:pPr>
      <w:r w:rsidRPr="0047102E">
        <w:rPr>
          <w:rFonts w:eastAsia="Calibri"/>
          <w:sz w:val="26"/>
          <w:szCs w:val="26"/>
          <w:lang w:eastAsia="en-US"/>
        </w:rPr>
        <w:t>объем текста на слайде – не больше 7 строк;</w:t>
      </w:r>
    </w:p>
    <w:p w14:paraId="0CB2CD4E" w14:textId="77777777" w:rsidR="00B34E5F" w:rsidRPr="0047102E" w:rsidRDefault="00B34E5F" w:rsidP="00A80D0E">
      <w:pPr>
        <w:numPr>
          <w:ilvl w:val="0"/>
          <w:numId w:val="21"/>
        </w:numPr>
        <w:tabs>
          <w:tab w:val="num" w:pos="1259"/>
        </w:tabs>
        <w:snapToGrid w:val="0"/>
        <w:ind w:left="0" w:firstLine="709"/>
        <w:jc w:val="both"/>
        <w:rPr>
          <w:rFonts w:eastAsia="Calibri"/>
          <w:sz w:val="26"/>
          <w:szCs w:val="26"/>
          <w:lang w:eastAsia="en-US"/>
        </w:rPr>
      </w:pPr>
      <w:r w:rsidRPr="0047102E">
        <w:rPr>
          <w:rFonts w:eastAsia="Calibri"/>
          <w:sz w:val="26"/>
          <w:szCs w:val="26"/>
          <w:lang w:eastAsia="en-US"/>
        </w:rPr>
        <w:t>маркированный/нумерованный список содержит не более 7 элементов;</w:t>
      </w:r>
    </w:p>
    <w:p w14:paraId="427AF371" w14:textId="77777777" w:rsidR="00B34E5F" w:rsidRPr="0047102E" w:rsidRDefault="00B34E5F" w:rsidP="00A80D0E">
      <w:pPr>
        <w:numPr>
          <w:ilvl w:val="0"/>
          <w:numId w:val="21"/>
        </w:numPr>
        <w:tabs>
          <w:tab w:val="num" w:pos="1259"/>
        </w:tabs>
        <w:snapToGrid w:val="0"/>
        <w:ind w:left="0" w:firstLine="709"/>
        <w:jc w:val="both"/>
        <w:rPr>
          <w:rFonts w:eastAsia="Calibri"/>
          <w:sz w:val="26"/>
          <w:szCs w:val="26"/>
          <w:lang w:eastAsia="en-US"/>
        </w:rPr>
      </w:pPr>
      <w:r w:rsidRPr="0047102E">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47102E" w:rsidRDefault="00B34E5F" w:rsidP="00A80D0E">
      <w:pPr>
        <w:numPr>
          <w:ilvl w:val="0"/>
          <w:numId w:val="21"/>
        </w:numPr>
        <w:tabs>
          <w:tab w:val="num" w:pos="1259"/>
        </w:tabs>
        <w:snapToGrid w:val="0"/>
        <w:ind w:left="0" w:firstLine="709"/>
        <w:jc w:val="both"/>
        <w:rPr>
          <w:rFonts w:eastAsia="Calibri"/>
          <w:sz w:val="26"/>
          <w:szCs w:val="26"/>
          <w:lang w:eastAsia="en-US"/>
        </w:rPr>
      </w:pPr>
      <w:r w:rsidRPr="0047102E">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47102E" w:rsidRDefault="00B34E5F" w:rsidP="00A80D0E">
      <w:pPr>
        <w:snapToGrid w:val="0"/>
        <w:ind w:firstLine="709"/>
        <w:jc w:val="both"/>
        <w:rPr>
          <w:rFonts w:eastAsia="Calibri"/>
          <w:sz w:val="26"/>
          <w:szCs w:val="26"/>
          <w:lang w:eastAsia="en-US"/>
        </w:rPr>
      </w:pPr>
      <w:r w:rsidRPr="0047102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47102E" w:rsidRDefault="00B34E5F" w:rsidP="00A80D0E">
      <w:pPr>
        <w:snapToGrid w:val="0"/>
        <w:ind w:firstLine="709"/>
        <w:jc w:val="both"/>
        <w:rPr>
          <w:rFonts w:eastAsia="Calibri"/>
          <w:sz w:val="26"/>
          <w:szCs w:val="26"/>
          <w:lang w:eastAsia="en-US"/>
        </w:rPr>
      </w:pPr>
      <w:r w:rsidRPr="0047102E">
        <w:rPr>
          <w:rFonts w:eastAsia="Calibri"/>
          <w:sz w:val="26"/>
          <w:szCs w:val="26"/>
          <w:u w:val="single"/>
          <w:lang w:eastAsia="en-US"/>
        </w:rPr>
        <w:t>2 стратегия</w:t>
      </w:r>
      <w:r w:rsidRPr="0047102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47102E" w:rsidRDefault="00B34E5F" w:rsidP="00A80D0E">
      <w:pPr>
        <w:numPr>
          <w:ilvl w:val="0"/>
          <w:numId w:val="22"/>
        </w:numPr>
        <w:ind w:left="0" w:firstLine="709"/>
        <w:jc w:val="both"/>
        <w:rPr>
          <w:sz w:val="26"/>
          <w:szCs w:val="26"/>
        </w:rPr>
      </w:pPr>
      <w:r w:rsidRPr="0047102E">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47102E" w:rsidRDefault="00B34E5F" w:rsidP="00A80D0E">
      <w:pPr>
        <w:numPr>
          <w:ilvl w:val="0"/>
          <w:numId w:val="22"/>
        </w:numPr>
        <w:ind w:left="0" w:firstLine="709"/>
        <w:jc w:val="both"/>
        <w:rPr>
          <w:sz w:val="26"/>
          <w:szCs w:val="26"/>
        </w:rPr>
      </w:pPr>
      <w:r w:rsidRPr="0047102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47102E" w:rsidRDefault="00B34E5F" w:rsidP="00A80D0E">
      <w:pPr>
        <w:ind w:firstLine="709"/>
        <w:jc w:val="both"/>
        <w:rPr>
          <w:rFonts w:eastAsia="Calibri"/>
          <w:sz w:val="26"/>
          <w:szCs w:val="26"/>
          <w:lang w:eastAsia="en-US"/>
        </w:rPr>
      </w:pPr>
      <w:r w:rsidRPr="0047102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7102E">
        <w:rPr>
          <w:rFonts w:eastAsia="Calibri"/>
          <w:sz w:val="26"/>
          <w:szCs w:val="26"/>
          <w:lang w:eastAsia="en-US"/>
        </w:rPr>
        <w:t>Наиболее важная информация должна располагаться в центре экрана.</w:t>
      </w:r>
    </w:p>
    <w:p w14:paraId="712AA7A4" w14:textId="77777777" w:rsidR="00B34E5F" w:rsidRPr="0047102E" w:rsidRDefault="00B34E5F" w:rsidP="00A80D0E">
      <w:pPr>
        <w:ind w:firstLine="709"/>
        <w:jc w:val="both"/>
        <w:rPr>
          <w:sz w:val="26"/>
          <w:szCs w:val="26"/>
        </w:rPr>
      </w:pPr>
      <w:r w:rsidRPr="0047102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7102E">
        <w:rPr>
          <w:i/>
          <w:sz w:val="26"/>
          <w:szCs w:val="26"/>
        </w:rPr>
        <w:t>вспомогательный</w:t>
      </w:r>
      <w:r w:rsidRPr="0047102E">
        <w:rPr>
          <w:sz w:val="26"/>
          <w:szCs w:val="26"/>
        </w:rPr>
        <w:t xml:space="preserve"> материал, но я его хочу пропустить, чтобы не перегружать выступление подробностями». Правда, такой прием делать в </w:t>
      </w:r>
      <w:r w:rsidRPr="0047102E">
        <w:rPr>
          <w:i/>
          <w:sz w:val="26"/>
          <w:szCs w:val="26"/>
        </w:rPr>
        <w:t>начале</w:t>
      </w:r>
      <w:r w:rsidRPr="0047102E">
        <w:rPr>
          <w:sz w:val="26"/>
          <w:szCs w:val="26"/>
        </w:rPr>
        <w:t xml:space="preserve"> и в </w:t>
      </w:r>
      <w:r w:rsidRPr="0047102E">
        <w:rPr>
          <w:i/>
          <w:sz w:val="26"/>
          <w:szCs w:val="26"/>
        </w:rPr>
        <w:t>конце</w:t>
      </w:r>
      <w:r w:rsidRPr="0047102E">
        <w:rPr>
          <w:sz w:val="26"/>
          <w:szCs w:val="26"/>
        </w:rPr>
        <w:t xml:space="preserve"> презентации – рискованно, оптимальный вариант – в середине выступления.</w:t>
      </w:r>
    </w:p>
    <w:p w14:paraId="0C6E4035" w14:textId="77777777" w:rsidR="00B34E5F" w:rsidRPr="0047102E" w:rsidRDefault="00B34E5F" w:rsidP="00A80D0E">
      <w:pPr>
        <w:ind w:firstLine="709"/>
        <w:jc w:val="both"/>
        <w:rPr>
          <w:sz w:val="26"/>
          <w:szCs w:val="26"/>
        </w:rPr>
      </w:pPr>
      <w:r w:rsidRPr="0047102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w:t>
      </w:r>
      <w:r w:rsidRPr="0047102E">
        <w:rPr>
          <w:sz w:val="26"/>
          <w:szCs w:val="26"/>
        </w:rPr>
        <w:lastRenderedPageBreak/>
        <w:t xml:space="preserve">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47102E" w:rsidRDefault="00B34E5F" w:rsidP="00A80D0E">
      <w:pPr>
        <w:ind w:firstLine="709"/>
        <w:jc w:val="both"/>
        <w:rPr>
          <w:sz w:val="26"/>
          <w:szCs w:val="26"/>
        </w:rPr>
      </w:pPr>
      <w:r w:rsidRPr="0047102E">
        <w:rPr>
          <w:sz w:val="26"/>
          <w:szCs w:val="26"/>
        </w:rPr>
        <w:t xml:space="preserve">Особо тщательно необходимо отнестись к </w:t>
      </w:r>
      <w:r w:rsidRPr="0047102E">
        <w:rPr>
          <w:b/>
          <w:i/>
          <w:sz w:val="26"/>
          <w:szCs w:val="26"/>
        </w:rPr>
        <w:t>оформлению презентации</w:t>
      </w:r>
      <w:r w:rsidRPr="0047102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7102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47102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7102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47102E">
          <w:rPr>
            <w:rFonts w:eastAsia="Calibri"/>
            <w:color w:val="000000"/>
            <w:sz w:val="26"/>
            <w:szCs w:val="26"/>
            <w:lang w:eastAsia="en-US"/>
          </w:rPr>
          <w:t>1 см</w:t>
        </w:r>
      </w:smartTag>
      <w:r w:rsidRPr="0047102E">
        <w:rPr>
          <w:rFonts w:eastAsia="Calibri"/>
          <w:color w:val="000000"/>
          <w:sz w:val="26"/>
          <w:szCs w:val="26"/>
          <w:lang w:eastAsia="en-US"/>
        </w:rPr>
        <w:t xml:space="preserve"> с каждой стороны. </w:t>
      </w:r>
      <w:r w:rsidRPr="0047102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47102E">
        <w:rPr>
          <w:rFonts w:eastAsia="Calibri"/>
          <w:sz w:val="26"/>
          <w:szCs w:val="26"/>
          <w:lang w:val="en-US" w:eastAsia="en-US"/>
        </w:rPr>
        <w:t>MSExcel</w:t>
      </w:r>
      <w:proofErr w:type="spellEnd"/>
      <w:r w:rsidRPr="0047102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7102E">
        <w:rPr>
          <w:rFonts w:eastAsia="Calibri"/>
          <w:sz w:val="26"/>
          <w:szCs w:val="26"/>
          <w:lang w:val="en-US" w:eastAsia="en-US"/>
        </w:rPr>
        <w:t>MSOffice</w:t>
      </w:r>
      <w:r w:rsidRPr="0047102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7102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Табличная информация вставляется в материалы как таблица текстового процессора </w:t>
      </w:r>
      <w:r w:rsidRPr="0047102E">
        <w:rPr>
          <w:rFonts w:eastAsia="Calibri"/>
          <w:sz w:val="26"/>
          <w:szCs w:val="26"/>
          <w:lang w:val="en-US" w:eastAsia="en-US"/>
        </w:rPr>
        <w:t>MSWord</w:t>
      </w:r>
      <w:r w:rsidRPr="0047102E">
        <w:rPr>
          <w:rFonts w:eastAsia="Calibri"/>
          <w:sz w:val="26"/>
          <w:szCs w:val="26"/>
          <w:lang w:eastAsia="en-US"/>
        </w:rPr>
        <w:t xml:space="preserve"> или табличного процессора </w:t>
      </w:r>
      <w:proofErr w:type="spellStart"/>
      <w:r w:rsidRPr="0047102E">
        <w:rPr>
          <w:rFonts w:eastAsia="Calibri"/>
          <w:sz w:val="26"/>
          <w:szCs w:val="26"/>
          <w:lang w:val="en-US" w:eastAsia="en-US"/>
        </w:rPr>
        <w:t>MSExcel</w:t>
      </w:r>
      <w:proofErr w:type="spellEnd"/>
      <w:r w:rsidRPr="0047102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7102E">
          <w:rPr>
            <w:rFonts w:eastAsia="Calibri"/>
            <w:sz w:val="26"/>
            <w:szCs w:val="26"/>
            <w:lang w:eastAsia="en-US"/>
          </w:rPr>
          <w:t xml:space="preserve">18 </w:t>
        </w:r>
        <w:proofErr w:type="spellStart"/>
        <w:r w:rsidRPr="0047102E">
          <w:rPr>
            <w:rFonts w:eastAsia="Calibri"/>
            <w:sz w:val="26"/>
            <w:szCs w:val="26"/>
            <w:lang w:val="en-US" w:eastAsia="en-US"/>
          </w:rPr>
          <w:t>pt</w:t>
        </w:r>
      </w:smartTag>
      <w:proofErr w:type="spellEnd"/>
      <w:r w:rsidRPr="0047102E">
        <w:rPr>
          <w:rFonts w:eastAsia="Calibri"/>
          <w:sz w:val="26"/>
          <w:szCs w:val="26"/>
          <w:lang w:eastAsia="en-US"/>
        </w:rPr>
        <w:t>. Таблицы и диаграммы размещаются на светлом или белом фоне.</w:t>
      </w:r>
    </w:p>
    <w:p w14:paraId="1BBA5CB2" w14:textId="77777777" w:rsidR="00B34E5F" w:rsidRPr="0047102E" w:rsidRDefault="00B34E5F" w:rsidP="00A80D0E">
      <w:pPr>
        <w:ind w:firstLine="709"/>
        <w:jc w:val="both"/>
        <w:rPr>
          <w:color w:val="000000"/>
          <w:sz w:val="26"/>
          <w:szCs w:val="26"/>
        </w:rPr>
      </w:pPr>
      <w:r w:rsidRPr="0047102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47102E" w:rsidRDefault="00B34E5F" w:rsidP="00A80D0E">
      <w:pPr>
        <w:ind w:firstLine="709"/>
        <w:jc w:val="both"/>
        <w:rPr>
          <w:color w:val="000000"/>
          <w:sz w:val="26"/>
          <w:szCs w:val="26"/>
        </w:rPr>
      </w:pPr>
      <w:r w:rsidRPr="0047102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w:t>
      </w:r>
      <w:r w:rsidRPr="0047102E">
        <w:rPr>
          <w:color w:val="000000"/>
          <w:sz w:val="26"/>
          <w:szCs w:val="26"/>
        </w:rPr>
        <w:lastRenderedPageBreak/>
        <w:t xml:space="preserve">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47102E" w:rsidRDefault="00B34E5F" w:rsidP="00A80D0E">
      <w:pPr>
        <w:ind w:firstLine="709"/>
        <w:jc w:val="both"/>
        <w:rPr>
          <w:color w:val="000000"/>
          <w:sz w:val="26"/>
          <w:szCs w:val="26"/>
        </w:rPr>
      </w:pPr>
      <w:r w:rsidRPr="0047102E">
        <w:rPr>
          <w:color w:val="000000"/>
          <w:sz w:val="26"/>
          <w:szCs w:val="26"/>
        </w:rPr>
        <w:t xml:space="preserve">Для показа файл презентации необходимо сохранить в формате «Демонстрация </w:t>
      </w:r>
      <w:proofErr w:type="spellStart"/>
      <w:r w:rsidRPr="0047102E">
        <w:rPr>
          <w:color w:val="000000"/>
          <w:sz w:val="26"/>
          <w:szCs w:val="26"/>
        </w:rPr>
        <w:t>PowerPоint</w:t>
      </w:r>
      <w:proofErr w:type="spellEnd"/>
      <w:r w:rsidRPr="0047102E">
        <w:rPr>
          <w:color w:val="000000"/>
          <w:sz w:val="26"/>
          <w:szCs w:val="26"/>
        </w:rPr>
        <w:t xml:space="preserve">» (Файл — Сохранить как — Тип файла — Демонстрация </w:t>
      </w:r>
      <w:proofErr w:type="spellStart"/>
      <w:r w:rsidRPr="0047102E">
        <w:rPr>
          <w:color w:val="000000"/>
          <w:sz w:val="26"/>
          <w:szCs w:val="26"/>
        </w:rPr>
        <w:t>PowerPоint</w:t>
      </w:r>
      <w:proofErr w:type="spellEnd"/>
      <w:r w:rsidRPr="0047102E">
        <w:rPr>
          <w:color w:val="000000"/>
          <w:sz w:val="26"/>
          <w:szCs w:val="26"/>
        </w:rPr>
        <w:t>). В этом случае презентация автоматически открывается в режиме полноэкранного показа (</w:t>
      </w:r>
      <w:proofErr w:type="spellStart"/>
      <w:r w:rsidRPr="0047102E">
        <w:rPr>
          <w:color w:val="000000"/>
          <w:sz w:val="26"/>
          <w:szCs w:val="26"/>
        </w:rPr>
        <w:t>slideshow</w:t>
      </w:r>
      <w:proofErr w:type="spellEnd"/>
      <w:r w:rsidRPr="0047102E">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47102E" w:rsidRDefault="00B34E5F" w:rsidP="00A80D0E">
      <w:pPr>
        <w:ind w:firstLine="709"/>
        <w:jc w:val="both"/>
        <w:rPr>
          <w:snapToGrid w:val="0"/>
          <w:sz w:val="26"/>
          <w:szCs w:val="26"/>
        </w:rPr>
      </w:pPr>
      <w:r w:rsidRPr="0047102E">
        <w:rPr>
          <w:snapToGrid w:val="0"/>
          <w:sz w:val="26"/>
          <w:szCs w:val="26"/>
        </w:rPr>
        <w:t>После подготовки презентации полезно проконтролировать себя вопросами:</w:t>
      </w:r>
    </w:p>
    <w:p w14:paraId="645473D7" w14:textId="77777777" w:rsidR="00B34E5F" w:rsidRPr="0047102E" w:rsidRDefault="00B34E5F" w:rsidP="00A80D0E">
      <w:pPr>
        <w:numPr>
          <w:ilvl w:val="0"/>
          <w:numId w:val="23"/>
        </w:numPr>
        <w:tabs>
          <w:tab w:val="num" w:pos="338"/>
        </w:tabs>
        <w:ind w:left="0" w:firstLine="709"/>
        <w:jc w:val="both"/>
        <w:rPr>
          <w:rFonts w:eastAsia="Calibri"/>
          <w:sz w:val="26"/>
          <w:szCs w:val="26"/>
          <w:lang w:eastAsia="en-US"/>
        </w:rPr>
      </w:pPr>
      <w:r w:rsidRPr="0047102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47102E" w:rsidRDefault="00B34E5F" w:rsidP="00A80D0E">
      <w:pPr>
        <w:numPr>
          <w:ilvl w:val="0"/>
          <w:numId w:val="23"/>
        </w:numPr>
        <w:ind w:left="0" w:firstLine="709"/>
        <w:jc w:val="both"/>
        <w:rPr>
          <w:rFonts w:eastAsia="Calibri"/>
          <w:sz w:val="26"/>
          <w:szCs w:val="26"/>
          <w:lang w:eastAsia="en-US"/>
        </w:rPr>
      </w:pPr>
      <w:r w:rsidRPr="0047102E">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47102E" w:rsidRDefault="00B34E5F" w:rsidP="00A80D0E">
      <w:pPr>
        <w:numPr>
          <w:ilvl w:val="0"/>
          <w:numId w:val="23"/>
        </w:numPr>
        <w:ind w:left="0" w:firstLine="709"/>
        <w:jc w:val="both"/>
        <w:rPr>
          <w:rFonts w:eastAsia="Calibri"/>
          <w:sz w:val="26"/>
          <w:szCs w:val="26"/>
          <w:lang w:eastAsia="en-US"/>
        </w:rPr>
      </w:pPr>
      <w:r w:rsidRPr="0047102E">
        <w:rPr>
          <w:rFonts w:eastAsia="Calibri"/>
          <w:sz w:val="26"/>
          <w:szCs w:val="26"/>
          <w:lang w:eastAsia="en-US"/>
        </w:rPr>
        <w:t xml:space="preserve">не отвлекает ли созданная презентация от устного выступления? </w:t>
      </w:r>
    </w:p>
    <w:p w14:paraId="7C058B77" w14:textId="3AB6F5A5" w:rsidR="00B34E5F" w:rsidRPr="0047102E" w:rsidRDefault="00B34E5F" w:rsidP="00A80D0E">
      <w:pPr>
        <w:snapToGrid w:val="0"/>
        <w:ind w:firstLine="709"/>
        <w:jc w:val="both"/>
        <w:rPr>
          <w:rFonts w:eastAsia="Calibri"/>
          <w:sz w:val="26"/>
          <w:szCs w:val="26"/>
          <w:lang w:eastAsia="en-US"/>
        </w:rPr>
      </w:pPr>
      <w:r w:rsidRPr="0047102E">
        <w:rPr>
          <w:rFonts w:eastAsia="Calibri"/>
          <w:sz w:val="26"/>
          <w:szCs w:val="26"/>
          <w:lang w:eastAsia="en-US"/>
        </w:rPr>
        <w:t>После подготовки презентации необходима репетиция выступления.</w:t>
      </w:r>
    </w:p>
    <w:p w14:paraId="7BC44392" w14:textId="77777777" w:rsidR="00B34E5F" w:rsidRPr="0047102E" w:rsidRDefault="00B34E5F" w:rsidP="00A80D0E">
      <w:pPr>
        <w:snapToGrid w:val="0"/>
        <w:ind w:firstLine="709"/>
        <w:jc w:val="both"/>
        <w:rPr>
          <w:rFonts w:eastAsia="Calibri"/>
          <w:sz w:val="26"/>
          <w:szCs w:val="26"/>
          <w:lang w:eastAsia="en-US"/>
        </w:rPr>
      </w:pPr>
    </w:p>
    <w:p w14:paraId="3361353F" w14:textId="77777777" w:rsidR="00B34E5F" w:rsidRPr="0047102E" w:rsidRDefault="00B34E5F" w:rsidP="00A80D0E">
      <w:pPr>
        <w:pStyle w:val="a7"/>
        <w:numPr>
          <w:ilvl w:val="0"/>
          <w:numId w:val="18"/>
        </w:numPr>
        <w:spacing w:line="240" w:lineRule="auto"/>
        <w:contextualSpacing/>
        <w:jc w:val="center"/>
        <w:rPr>
          <w:rFonts w:ascii="Times New Roman" w:hAnsi="Times New Roman" w:cs="Times New Roman"/>
          <w:bCs/>
          <w:sz w:val="26"/>
          <w:szCs w:val="26"/>
          <w:lang w:eastAsia="en-US"/>
        </w:rPr>
      </w:pPr>
      <w:r w:rsidRPr="0047102E">
        <w:rPr>
          <w:rFonts w:ascii="Times New Roman" w:hAnsi="Times New Roman" w:cs="Times New Roman"/>
          <w:b/>
          <w:sz w:val="26"/>
          <w:szCs w:val="26"/>
          <w:lang w:eastAsia="en-US"/>
        </w:rPr>
        <w:t xml:space="preserve">Критерии оценивания выполненных заданий </w:t>
      </w:r>
    </w:p>
    <w:p w14:paraId="62C5BBA3" w14:textId="45B01E91" w:rsidR="00B34E5F" w:rsidRDefault="00B66D37" w:rsidP="00B66D37">
      <w:pPr>
        <w:jc w:val="center"/>
        <w:rPr>
          <w:rFonts w:eastAsia="Calibri"/>
          <w:bCs/>
          <w:sz w:val="26"/>
          <w:szCs w:val="26"/>
          <w:lang w:eastAsia="en-US"/>
        </w:rPr>
      </w:pPr>
      <w:r>
        <w:rPr>
          <w:rFonts w:eastAsia="Calibri"/>
          <w:bCs/>
          <w:sz w:val="26"/>
          <w:szCs w:val="26"/>
          <w:lang w:eastAsia="en-US"/>
        </w:rPr>
        <w:t>4.1 Критерии оценивания реферата</w:t>
      </w:r>
    </w:p>
    <w:p w14:paraId="10918861" w14:textId="77777777" w:rsidR="00B66D37" w:rsidRPr="0047102E" w:rsidRDefault="00B66D37" w:rsidP="00B66D37">
      <w:pPr>
        <w:jc w:val="center"/>
        <w:rPr>
          <w:rFonts w:eastAsia="Calibri"/>
          <w:bCs/>
          <w:sz w:val="26"/>
          <w:szCs w:val="26"/>
          <w:lang w:eastAsia="en-US"/>
        </w:rPr>
      </w:pPr>
    </w:p>
    <w:p w14:paraId="56BC4F9A" w14:textId="77777777" w:rsidR="00B34E5F" w:rsidRPr="0047102E" w:rsidRDefault="00B34E5F" w:rsidP="00A80D0E">
      <w:pPr>
        <w:ind w:firstLine="720"/>
        <w:jc w:val="both"/>
        <w:rPr>
          <w:rFonts w:eastAsia="Calibri"/>
          <w:b/>
          <w:sz w:val="26"/>
          <w:szCs w:val="26"/>
          <w:lang w:eastAsia="en-US"/>
        </w:rPr>
      </w:pPr>
      <w:r w:rsidRPr="0047102E">
        <w:rPr>
          <w:rFonts w:eastAsia="Calibri"/>
          <w:b/>
          <w:sz w:val="26"/>
          <w:szCs w:val="26"/>
          <w:lang w:eastAsia="en-US"/>
        </w:rPr>
        <w:t>Реферат оценивается по системе:</w:t>
      </w:r>
    </w:p>
    <w:p w14:paraId="1146BCA9" w14:textId="77777777" w:rsidR="00B34E5F" w:rsidRPr="0047102E" w:rsidRDefault="00B34E5F" w:rsidP="00A80D0E">
      <w:pPr>
        <w:shd w:val="clear" w:color="auto" w:fill="FFFFFF"/>
        <w:tabs>
          <w:tab w:val="left" w:pos="5983"/>
        </w:tabs>
        <w:ind w:firstLine="720"/>
        <w:jc w:val="both"/>
        <w:rPr>
          <w:rFonts w:eastAsia="Calibri"/>
          <w:sz w:val="26"/>
          <w:szCs w:val="26"/>
          <w:lang w:eastAsia="en-US"/>
        </w:rPr>
      </w:pPr>
      <w:r w:rsidRPr="0047102E">
        <w:rPr>
          <w:rFonts w:eastAsia="Calibri"/>
          <w:color w:val="000000"/>
          <w:sz w:val="26"/>
          <w:szCs w:val="26"/>
          <w:lang w:eastAsia="en-US"/>
        </w:rPr>
        <w:t xml:space="preserve">Оценка "отлично" выставляется за </w:t>
      </w:r>
      <w:r w:rsidRPr="0047102E">
        <w:rPr>
          <w:rFonts w:eastAsia="Calibri"/>
          <w:sz w:val="26"/>
          <w:szCs w:val="26"/>
          <w:lang w:eastAsia="en-US"/>
        </w:rPr>
        <w:t>реферат</w:t>
      </w:r>
      <w:r w:rsidRPr="0047102E">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47102E" w:rsidRDefault="00B34E5F" w:rsidP="00A80D0E">
      <w:pPr>
        <w:shd w:val="clear" w:color="auto" w:fill="FFFFFF"/>
        <w:tabs>
          <w:tab w:val="left" w:pos="5983"/>
        </w:tabs>
        <w:ind w:firstLine="720"/>
        <w:jc w:val="both"/>
        <w:rPr>
          <w:color w:val="000000"/>
          <w:sz w:val="26"/>
          <w:szCs w:val="26"/>
        </w:rPr>
      </w:pPr>
      <w:r w:rsidRPr="0047102E">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47102E" w:rsidRDefault="00B34E5F" w:rsidP="00A80D0E">
      <w:pPr>
        <w:shd w:val="clear" w:color="auto" w:fill="FFFFFF"/>
        <w:ind w:firstLine="720"/>
        <w:jc w:val="both"/>
        <w:rPr>
          <w:rFonts w:eastAsia="Calibri"/>
          <w:sz w:val="26"/>
          <w:szCs w:val="26"/>
          <w:lang w:eastAsia="en-US"/>
        </w:rPr>
      </w:pPr>
      <w:r w:rsidRPr="0047102E">
        <w:rPr>
          <w:rFonts w:eastAsia="Calibri"/>
          <w:color w:val="000000"/>
          <w:sz w:val="26"/>
          <w:szCs w:val="26"/>
          <w:lang w:eastAsia="en-US"/>
        </w:rPr>
        <w:t xml:space="preserve">Оценка "удовлетворительно" выставляется за </w:t>
      </w:r>
      <w:r w:rsidRPr="0047102E">
        <w:rPr>
          <w:rFonts w:eastAsia="Calibri"/>
          <w:sz w:val="26"/>
          <w:szCs w:val="26"/>
          <w:lang w:eastAsia="en-US"/>
        </w:rPr>
        <w:t>реферат</w:t>
      </w:r>
      <w:r w:rsidRPr="0047102E">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47102E" w:rsidRDefault="00B34E5F" w:rsidP="00A80D0E">
      <w:pPr>
        <w:shd w:val="clear" w:color="auto" w:fill="FFFFFF"/>
        <w:ind w:firstLine="720"/>
        <w:jc w:val="both"/>
        <w:rPr>
          <w:rFonts w:eastAsia="Calibri"/>
          <w:color w:val="000000"/>
          <w:sz w:val="26"/>
          <w:szCs w:val="26"/>
          <w:lang w:eastAsia="en-US"/>
        </w:rPr>
      </w:pPr>
      <w:r w:rsidRPr="0047102E">
        <w:rPr>
          <w:rFonts w:eastAsia="Calibri"/>
          <w:color w:val="000000"/>
          <w:sz w:val="26"/>
          <w:szCs w:val="26"/>
          <w:lang w:eastAsia="en-US"/>
        </w:rPr>
        <w:t xml:space="preserve">Оценка "неудовлетворительно" выставляется за </w:t>
      </w:r>
      <w:r w:rsidRPr="0047102E">
        <w:rPr>
          <w:rFonts w:eastAsia="Calibri"/>
          <w:sz w:val="26"/>
          <w:szCs w:val="26"/>
          <w:lang w:eastAsia="en-US"/>
        </w:rPr>
        <w:t>реферат</w:t>
      </w:r>
      <w:r w:rsidRPr="0047102E">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47102E" w:rsidRDefault="00B34E5F" w:rsidP="00A80D0E">
      <w:pPr>
        <w:ind w:firstLine="720"/>
        <w:jc w:val="both"/>
        <w:rPr>
          <w:rFonts w:eastAsia="Calibri"/>
          <w:sz w:val="26"/>
          <w:szCs w:val="26"/>
          <w:lang w:eastAsia="en-US"/>
        </w:rPr>
      </w:pPr>
      <w:r w:rsidRPr="0047102E">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47102E" w:rsidRDefault="00B34E5F" w:rsidP="00A80D0E">
      <w:pPr>
        <w:ind w:left="1276"/>
        <w:rPr>
          <w:rFonts w:eastAsia="Calibri"/>
          <w:bCs/>
          <w:sz w:val="26"/>
          <w:szCs w:val="26"/>
          <w:lang w:eastAsia="en-US"/>
        </w:rPr>
      </w:pPr>
    </w:p>
    <w:p w14:paraId="4CF04555" w14:textId="0020E29B" w:rsidR="00B34E5F" w:rsidRPr="0047102E" w:rsidRDefault="00B66D37" w:rsidP="00B66D37">
      <w:pPr>
        <w:jc w:val="center"/>
        <w:rPr>
          <w:rFonts w:eastAsia="Calibri"/>
          <w:b/>
          <w:sz w:val="26"/>
          <w:szCs w:val="26"/>
          <w:lang w:eastAsia="en-US"/>
        </w:rPr>
      </w:pPr>
      <w:r>
        <w:rPr>
          <w:rFonts w:eastAsia="Calibri"/>
          <w:b/>
          <w:sz w:val="26"/>
          <w:szCs w:val="26"/>
          <w:lang w:eastAsia="en-US"/>
        </w:rPr>
        <w:t xml:space="preserve">4.2 </w:t>
      </w:r>
      <w:r w:rsidR="00B34E5F" w:rsidRPr="0047102E">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47102E" w14:paraId="3CB04BA4" w14:textId="77777777" w:rsidTr="00735D41">
        <w:trPr>
          <w:trHeight w:val="765"/>
        </w:trPr>
        <w:tc>
          <w:tcPr>
            <w:tcW w:w="2032" w:type="dxa"/>
            <w:vMerge w:val="restart"/>
          </w:tcPr>
          <w:p w14:paraId="38A0AC4A"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Работа выполнена</w:t>
            </w:r>
          </w:p>
          <w:p w14:paraId="68DA4FAC" w14:textId="77777777" w:rsidR="00B34E5F" w:rsidRPr="0047102E" w:rsidRDefault="00B34E5F" w:rsidP="00A80D0E">
            <w:pPr>
              <w:rPr>
                <w:rFonts w:eastAsia="Calibri"/>
                <w:b/>
                <w:bCs/>
                <w:sz w:val="26"/>
                <w:szCs w:val="26"/>
                <w:lang w:eastAsia="en-US"/>
              </w:rPr>
            </w:pPr>
          </w:p>
        </w:tc>
        <w:tc>
          <w:tcPr>
            <w:tcW w:w="2939" w:type="dxa"/>
            <w:tcBorders>
              <w:bottom w:val="single" w:sz="4" w:space="0" w:color="auto"/>
            </w:tcBorders>
          </w:tcPr>
          <w:p w14:paraId="1A2F5E91"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 xml:space="preserve">Работа выполнена </w:t>
            </w:r>
            <w:r w:rsidRPr="0047102E">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 xml:space="preserve">Работа </w:t>
            </w:r>
            <w:r w:rsidRPr="0047102E">
              <w:rPr>
                <w:rFonts w:eastAsia="Calibri"/>
                <w:b/>
                <w:bCs/>
                <w:sz w:val="26"/>
                <w:szCs w:val="26"/>
                <w:lang w:eastAsia="en-US"/>
              </w:rPr>
              <w:br/>
              <w:t>не выполнена</w:t>
            </w:r>
          </w:p>
        </w:tc>
      </w:tr>
      <w:tr w:rsidR="00B34E5F" w:rsidRPr="0047102E" w14:paraId="0A37F2C2" w14:textId="77777777" w:rsidTr="00735D41">
        <w:trPr>
          <w:trHeight w:val="555"/>
        </w:trPr>
        <w:tc>
          <w:tcPr>
            <w:tcW w:w="2032" w:type="dxa"/>
            <w:vMerge/>
          </w:tcPr>
          <w:p w14:paraId="5252B2A3" w14:textId="77777777" w:rsidR="00B34E5F" w:rsidRPr="0047102E" w:rsidRDefault="00B34E5F" w:rsidP="00A80D0E">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47102E" w:rsidRDefault="00B34E5F" w:rsidP="00A80D0E">
            <w:pPr>
              <w:rPr>
                <w:rFonts w:eastAsia="Calibri"/>
                <w:b/>
                <w:bCs/>
                <w:sz w:val="26"/>
                <w:szCs w:val="26"/>
                <w:lang w:eastAsia="en-US"/>
              </w:rPr>
            </w:pPr>
            <w:r w:rsidRPr="0047102E">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Оценка «2»</w:t>
            </w:r>
          </w:p>
        </w:tc>
      </w:tr>
      <w:tr w:rsidR="00B34E5F" w:rsidRPr="0047102E" w14:paraId="3FB2FD80" w14:textId="77777777" w:rsidTr="00735D41">
        <w:tc>
          <w:tcPr>
            <w:tcW w:w="2032" w:type="dxa"/>
          </w:tcPr>
          <w:p w14:paraId="1F68B92C" w14:textId="77777777" w:rsidR="00B34E5F" w:rsidRPr="0047102E" w:rsidRDefault="00B34E5F" w:rsidP="00A80D0E">
            <w:pPr>
              <w:rPr>
                <w:rFonts w:eastAsia="Calibri"/>
                <w:sz w:val="26"/>
                <w:szCs w:val="26"/>
                <w:lang w:eastAsia="en-US"/>
              </w:rPr>
            </w:pPr>
            <w:r w:rsidRPr="0047102E">
              <w:rPr>
                <w:rFonts w:eastAsia="Calibri"/>
                <w:sz w:val="26"/>
                <w:szCs w:val="26"/>
                <w:lang w:eastAsia="en-US"/>
              </w:rPr>
              <w:lastRenderedPageBreak/>
              <w:t>Соответствие представленной информации заданной теме</w:t>
            </w:r>
          </w:p>
        </w:tc>
        <w:tc>
          <w:tcPr>
            <w:tcW w:w="2745" w:type="dxa"/>
          </w:tcPr>
          <w:p w14:paraId="0F948569" w14:textId="77777777" w:rsidR="00B34E5F" w:rsidRPr="0047102E" w:rsidRDefault="00B34E5F" w:rsidP="00A80D0E">
            <w:pPr>
              <w:rPr>
                <w:rFonts w:eastAsia="Calibri"/>
                <w:sz w:val="26"/>
                <w:szCs w:val="26"/>
                <w:lang w:eastAsia="en-US"/>
              </w:rPr>
            </w:pPr>
            <w:r w:rsidRPr="0047102E">
              <w:rPr>
                <w:rFonts w:eastAsia="Calibri"/>
                <w:sz w:val="26"/>
                <w:szCs w:val="26"/>
                <w:lang w:eastAsia="en-US"/>
              </w:rPr>
              <w:t xml:space="preserve">Содержание сообщения полностью соответствует заданной теме, </w:t>
            </w:r>
            <w:r w:rsidRPr="0047102E">
              <w:rPr>
                <w:rFonts w:eastAsia="Calibri"/>
                <w:sz w:val="26"/>
                <w:szCs w:val="26"/>
                <w:lang w:eastAsia="en-US"/>
              </w:rPr>
              <w:br/>
              <w:t>тема раскрыта полностью</w:t>
            </w:r>
          </w:p>
        </w:tc>
        <w:tc>
          <w:tcPr>
            <w:tcW w:w="2939" w:type="dxa"/>
          </w:tcPr>
          <w:p w14:paraId="4FCEB801"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Обучающийся работу не выполнил вовсе.</w:t>
            </w:r>
          </w:p>
          <w:p w14:paraId="27782F64"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47102E" w:rsidRDefault="00B34E5F" w:rsidP="00A80D0E">
            <w:pPr>
              <w:widowControl w:val="0"/>
              <w:autoSpaceDE w:val="0"/>
              <w:autoSpaceDN w:val="0"/>
              <w:adjustRightInd w:val="0"/>
              <w:rPr>
                <w:rFonts w:eastAsia="Calibri"/>
                <w:sz w:val="26"/>
                <w:szCs w:val="26"/>
                <w:lang w:eastAsia="en-US"/>
              </w:rPr>
            </w:pPr>
          </w:p>
          <w:p w14:paraId="5A5DDDD5"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47102E" w:rsidRDefault="00B34E5F" w:rsidP="00A80D0E">
            <w:pPr>
              <w:widowControl w:val="0"/>
              <w:autoSpaceDE w:val="0"/>
              <w:autoSpaceDN w:val="0"/>
              <w:adjustRightInd w:val="0"/>
              <w:rPr>
                <w:rFonts w:eastAsia="Calibri"/>
                <w:sz w:val="26"/>
                <w:szCs w:val="26"/>
                <w:lang w:eastAsia="en-US"/>
              </w:rPr>
            </w:pPr>
          </w:p>
          <w:p w14:paraId="4518AD7F" w14:textId="6FAC4E1D" w:rsidR="00B34E5F" w:rsidRPr="0047102E" w:rsidRDefault="00B34E5F" w:rsidP="00A80D0E">
            <w:pPr>
              <w:widowControl w:val="0"/>
              <w:autoSpaceDE w:val="0"/>
              <w:autoSpaceDN w:val="0"/>
              <w:adjustRightInd w:val="0"/>
              <w:rPr>
                <w:rFonts w:eastAsia="Calibri"/>
                <w:sz w:val="26"/>
                <w:szCs w:val="26"/>
                <w:lang w:eastAsia="en-US"/>
              </w:rPr>
            </w:pPr>
          </w:p>
          <w:p w14:paraId="403D8F32" w14:textId="14AB3F2B" w:rsidR="0056618D" w:rsidRPr="0047102E" w:rsidRDefault="0056618D" w:rsidP="00A80D0E">
            <w:pPr>
              <w:widowControl w:val="0"/>
              <w:autoSpaceDE w:val="0"/>
              <w:autoSpaceDN w:val="0"/>
              <w:adjustRightInd w:val="0"/>
              <w:rPr>
                <w:rFonts w:eastAsia="Calibri"/>
                <w:sz w:val="26"/>
                <w:szCs w:val="26"/>
                <w:lang w:eastAsia="en-US"/>
              </w:rPr>
            </w:pPr>
          </w:p>
          <w:p w14:paraId="08A30B79" w14:textId="71FBD2EE" w:rsidR="0056618D" w:rsidRPr="0047102E" w:rsidRDefault="0056618D" w:rsidP="00A80D0E">
            <w:pPr>
              <w:widowControl w:val="0"/>
              <w:autoSpaceDE w:val="0"/>
              <w:autoSpaceDN w:val="0"/>
              <w:adjustRightInd w:val="0"/>
              <w:rPr>
                <w:rFonts w:eastAsia="Calibri"/>
                <w:sz w:val="26"/>
                <w:szCs w:val="26"/>
                <w:lang w:eastAsia="en-US"/>
              </w:rPr>
            </w:pPr>
          </w:p>
          <w:p w14:paraId="64D7FA95" w14:textId="77777777" w:rsidR="0056618D" w:rsidRPr="0047102E" w:rsidRDefault="0056618D" w:rsidP="00A80D0E">
            <w:pPr>
              <w:widowControl w:val="0"/>
              <w:autoSpaceDE w:val="0"/>
              <w:autoSpaceDN w:val="0"/>
              <w:adjustRightInd w:val="0"/>
              <w:rPr>
                <w:rFonts w:eastAsia="Calibri"/>
                <w:sz w:val="26"/>
                <w:szCs w:val="26"/>
                <w:lang w:eastAsia="en-US"/>
              </w:rPr>
            </w:pPr>
          </w:p>
          <w:p w14:paraId="5EC4AD0A" w14:textId="77777777" w:rsidR="00B34E5F" w:rsidRPr="0047102E" w:rsidRDefault="00B34E5F" w:rsidP="00A80D0E">
            <w:pPr>
              <w:widowControl w:val="0"/>
              <w:autoSpaceDE w:val="0"/>
              <w:autoSpaceDN w:val="0"/>
              <w:adjustRightInd w:val="0"/>
              <w:rPr>
                <w:rFonts w:eastAsia="Calibri"/>
                <w:sz w:val="26"/>
                <w:szCs w:val="26"/>
                <w:lang w:eastAsia="en-US"/>
              </w:rPr>
            </w:pPr>
          </w:p>
          <w:p w14:paraId="3A2F328C" w14:textId="77777777" w:rsidR="00B34E5F" w:rsidRPr="0047102E" w:rsidRDefault="00B34E5F" w:rsidP="00A80D0E">
            <w:pPr>
              <w:widowControl w:val="0"/>
              <w:autoSpaceDE w:val="0"/>
              <w:autoSpaceDN w:val="0"/>
              <w:adjustRightInd w:val="0"/>
              <w:rPr>
                <w:rFonts w:eastAsia="Calibri"/>
                <w:sz w:val="26"/>
                <w:szCs w:val="26"/>
                <w:lang w:eastAsia="en-US"/>
              </w:rPr>
            </w:pPr>
            <w:r w:rsidRPr="0047102E">
              <w:rPr>
                <w:rFonts w:eastAsia="Calibri"/>
                <w:sz w:val="26"/>
                <w:szCs w:val="26"/>
                <w:lang w:eastAsia="en-US"/>
              </w:rPr>
              <w:t>Объем текста сообщения значительно превышает регламент. </w:t>
            </w:r>
          </w:p>
        </w:tc>
      </w:tr>
      <w:tr w:rsidR="00B34E5F" w:rsidRPr="0047102E" w14:paraId="24F33279" w14:textId="77777777" w:rsidTr="00735D41">
        <w:tc>
          <w:tcPr>
            <w:tcW w:w="2032" w:type="dxa"/>
          </w:tcPr>
          <w:p w14:paraId="50B3ECC5" w14:textId="77777777" w:rsidR="00B34E5F" w:rsidRPr="0047102E" w:rsidRDefault="00B34E5F" w:rsidP="00A80D0E">
            <w:pPr>
              <w:rPr>
                <w:rFonts w:eastAsia="Calibri"/>
                <w:sz w:val="26"/>
                <w:szCs w:val="26"/>
                <w:lang w:eastAsia="en-US"/>
              </w:rPr>
            </w:pPr>
            <w:r w:rsidRPr="0047102E">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Материал  в сообщении излагается логично, по плану;</w:t>
            </w:r>
          </w:p>
          <w:p w14:paraId="086C09DB"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В содержании используются термины по изучаемой теме;</w:t>
            </w:r>
          </w:p>
          <w:p w14:paraId="33C2CDEF"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Материал  в сообщении не имеет четкой логики изложения (не по плану).</w:t>
            </w:r>
          </w:p>
          <w:p w14:paraId="18F25542"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47102E" w:rsidRDefault="00B34E5F" w:rsidP="00A80D0E">
            <w:pPr>
              <w:rPr>
                <w:rFonts w:eastAsia="Calibri"/>
                <w:sz w:val="26"/>
                <w:szCs w:val="26"/>
                <w:lang w:eastAsia="en-US"/>
              </w:rPr>
            </w:pPr>
          </w:p>
        </w:tc>
      </w:tr>
      <w:tr w:rsidR="00B34E5F" w:rsidRPr="0047102E" w14:paraId="639F500F" w14:textId="77777777" w:rsidTr="00735D41">
        <w:tc>
          <w:tcPr>
            <w:tcW w:w="2032" w:type="dxa"/>
          </w:tcPr>
          <w:p w14:paraId="20E41B29" w14:textId="77777777" w:rsidR="00B34E5F" w:rsidRPr="0047102E" w:rsidRDefault="00B34E5F" w:rsidP="00A80D0E">
            <w:pPr>
              <w:widowControl w:val="0"/>
              <w:autoSpaceDE w:val="0"/>
              <w:autoSpaceDN w:val="0"/>
              <w:adjustRightInd w:val="0"/>
              <w:rPr>
                <w:rFonts w:eastAsia="Calibri"/>
                <w:sz w:val="26"/>
                <w:szCs w:val="26"/>
                <w:lang w:eastAsia="en-US"/>
              </w:rPr>
            </w:pPr>
            <w:r w:rsidRPr="0047102E">
              <w:rPr>
                <w:rFonts w:eastAsia="Calibri"/>
                <w:sz w:val="26"/>
                <w:szCs w:val="26"/>
                <w:lang w:eastAsia="en-US"/>
              </w:rPr>
              <w:t>Правильность оформления</w:t>
            </w:r>
          </w:p>
        </w:tc>
        <w:tc>
          <w:tcPr>
            <w:tcW w:w="2745" w:type="dxa"/>
          </w:tcPr>
          <w:p w14:paraId="69F2A725"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Текст сообщения оформлен недостаточно аккуратно.</w:t>
            </w:r>
          </w:p>
          <w:p w14:paraId="5814C7D9"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 xml:space="preserve"> Присутствуют неточности в оформлении.</w:t>
            </w:r>
          </w:p>
          <w:p w14:paraId="3043A627"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Pr="0047102E" w:rsidRDefault="00B34E5F" w:rsidP="00A80D0E">
      <w:pPr>
        <w:jc w:val="both"/>
        <w:rPr>
          <w:sz w:val="26"/>
          <w:szCs w:val="26"/>
        </w:rPr>
      </w:pPr>
    </w:p>
    <w:p w14:paraId="09BF895A" w14:textId="7B88891B" w:rsidR="00B66D37" w:rsidRPr="0047102E" w:rsidRDefault="00B66D37" w:rsidP="00B66D37">
      <w:pPr>
        <w:contextualSpacing/>
        <w:jc w:val="center"/>
        <w:rPr>
          <w:rFonts w:eastAsia="Calibri"/>
          <w:b/>
          <w:sz w:val="26"/>
          <w:szCs w:val="26"/>
          <w:lang w:eastAsia="en-US"/>
        </w:rPr>
      </w:pPr>
      <w:r>
        <w:rPr>
          <w:rFonts w:eastAsia="Calibri"/>
          <w:b/>
          <w:sz w:val="26"/>
          <w:szCs w:val="26"/>
          <w:lang w:eastAsia="en-US"/>
        </w:rPr>
        <w:t xml:space="preserve">4.3 </w:t>
      </w:r>
      <w:r w:rsidRPr="0047102E">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B66D37" w:rsidRPr="0047102E" w14:paraId="32ABA6F0" w14:textId="77777777" w:rsidTr="00C727BA">
        <w:trPr>
          <w:trHeight w:val="720"/>
        </w:trPr>
        <w:tc>
          <w:tcPr>
            <w:tcW w:w="1911" w:type="dxa"/>
            <w:vMerge w:val="restart"/>
          </w:tcPr>
          <w:p w14:paraId="1404FCD1" w14:textId="77777777" w:rsidR="00B66D37" w:rsidRPr="0047102E" w:rsidRDefault="00B66D37" w:rsidP="00C727BA">
            <w:pPr>
              <w:jc w:val="center"/>
              <w:rPr>
                <w:rFonts w:eastAsia="Calibri"/>
                <w:b/>
                <w:bCs/>
                <w:sz w:val="26"/>
                <w:szCs w:val="26"/>
                <w:lang w:eastAsia="en-US"/>
              </w:rPr>
            </w:pPr>
            <w:r w:rsidRPr="0047102E">
              <w:rPr>
                <w:rFonts w:eastAsia="Calibri"/>
                <w:b/>
                <w:bCs/>
                <w:sz w:val="26"/>
                <w:szCs w:val="26"/>
                <w:lang w:eastAsia="en-US"/>
              </w:rPr>
              <w:t>Критерии оценки</w:t>
            </w:r>
          </w:p>
        </w:tc>
        <w:tc>
          <w:tcPr>
            <w:tcW w:w="2789" w:type="dxa"/>
            <w:tcBorders>
              <w:bottom w:val="single" w:sz="4" w:space="0" w:color="auto"/>
            </w:tcBorders>
          </w:tcPr>
          <w:p w14:paraId="1E639D78" w14:textId="77777777" w:rsidR="00B66D37" w:rsidRPr="0047102E" w:rsidRDefault="00B66D37" w:rsidP="00C727BA">
            <w:pPr>
              <w:jc w:val="center"/>
              <w:rPr>
                <w:rFonts w:eastAsia="Calibri"/>
                <w:b/>
                <w:bCs/>
                <w:sz w:val="26"/>
                <w:szCs w:val="26"/>
                <w:lang w:eastAsia="en-US"/>
              </w:rPr>
            </w:pPr>
            <w:r w:rsidRPr="0047102E">
              <w:rPr>
                <w:rFonts w:eastAsia="Calibri"/>
                <w:b/>
                <w:bCs/>
                <w:sz w:val="26"/>
                <w:szCs w:val="26"/>
                <w:lang w:eastAsia="en-US"/>
              </w:rPr>
              <w:t>Работа выполнена</w:t>
            </w:r>
          </w:p>
          <w:p w14:paraId="6E9CB944" w14:textId="77777777" w:rsidR="00B66D37" w:rsidRPr="0047102E" w:rsidRDefault="00B66D37" w:rsidP="00C727BA">
            <w:pPr>
              <w:jc w:val="center"/>
              <w:rPr>
                <w:rFonts w:eastAsia="Calibri"/>
                <w:b/>
                <w:bCs/>
                <w:sz w:val="26"/>
                <w:szCs w:val="26"/>
                <w:lang w:eastAsia="en-US"/>
              </w:rPr>
            </w:pPr>
          </w:p>
        </w:tc>
        <w:tc>
          <w:tcPr>
            <w:tcW w:w="2792" w:type="dxa"/>
            <w:tcBorders>
              <w:bottom w:val="single" w:sz="4" w:space="0" w:color="auto"/>
            </w:tcBorders>
          </w:tcPr>
          <w:p w14:paraId="0D7C5A25" w14:textId="77777777" w:rsidR="00B66D37" w:rsidRPr="0047102E" w:rsidRDefault="00B66D37" w:rsidP="00C727BA">
            <w:pPr>
              <w:jc w:val="center"/>
              <w:rPr>
                <w:rFonts w:eastAsia="Calibri"/>
                <w:b/>
                <w:bCs/>
                <w:sz w:val="26"/>
                <w:szCs w:val="26"/>
                <w:lang w:eastAsia="en-US"/>
              </w:rPr>
            </w:pPr>
            <w:r w:rsidRPr="0047102E">
              <w:rPr>
                <w:rFonts w:eastAsia="Calibri"/>
                <w:b/>
                <w:bCs/>
                <w:sz w:val="26"/>
                <w:szCs w:val="26"/>
                <w:lang w:eastAsia="en-US"/>
              </w:rPr>
              <w:t xml:space="preserve">Работа выполнена </w:t>
            </w:r>
            <w:r w:rsidRPr="0047102E">
              <w:rPr>
                <w:rFonts w:eastAsia="Calibri"/>
                <w:b/>
                <w:bCs/>
                <w:sz w:val="26"/>
                <w:szCs w:val="26"/>
                <w:lang w:eastAsia="en-US"/>
              </w:rPr>
              <w:br/>
              <w:t>не полностью</w:t>
            </w:r>
          </w:p>
        </w:tc>
        <w:tc>
          <w:tcPr>
            <w:tcW w:w="2220" w:type="dxa"/>
            <w:tcBorders>
              <w:bottom w:val="single" w:sz="4" w:space="0" w:color="auto"/>
            </w:tcBorders>
          </w:tcPr>
          <w:p w14:paraId="769AFB67" w14:textId="77777777" w:rsidR="00B66D37" w:rsidRPr="0047102E" w:rsidRDefault="00B66D37" w:rsidP="00C727BA">
            <w:pPr>
              <w:jc w:val="center"/>
              <w:rPr>
                <w:rFonts w:eastAsia="Calibri"/>
                <w:b/>
                <w:bCs/>
                <w:sz w:val="26"/>
                <w:szCs w:val="26"/>
                <w:lang w:eastAsia="en-US"/>
              </w:rPr>
            </w:pPr>
            <w:r w:rsidRPr="0047102E">
              <w:rPr>
                <w:rFonts w:eastAsia="Calibri"/>
                <w:b/>
                <w:bCs/>
                <w:sz w:val="26"/>
                <w:szCs w:val="26"/>
                <w:lang w:eastAsia="en-US"/>
              </w:rPr>
              <w:t xml:space="preserve">Работа </w:t>
            </w:r>
            <w:r w:rsidRPr="0047102E">
              <w:rPr>
                <w:rFonts w:eastAsia="Calibri"/>
                <w:b/>
                <w:bCs/>
                <w:sz w:val="26"/>
                <w:szCs w:val="26"/>
                <w:lang w:eastAsia="en-US"/>
              </w:rPr>
              <w:br/>
              <w:t>не выполнена</w:t>
            </w:r>
          </w:p>
        </w:tc>
      </w:tr>
      <w:tr w:rsidR="00B66D37" w:rsidRPr="0047102E" w14:paraId="4BF21756" w14:textId="77777777" w:rsidTr="00C727BA">
        <w:trPr>
          <w:trHeight w:val="600"/>
        </w:trPr>
        <w:tc>
          <w:tcPr>
            <w:tcW w:w="1911" w:type="dxa"/>
            <w:vMerge/>
          </w:tcPr>
          <w:p w14:paraId="7E301D3A" w14:textId="77777777" w:rsidR="00B66D37" w:rsidRPr="0047102E" w:rsidRDefault="00B66D37" w:rsidP="00C727BA">
            <w:pPr>
              <w:jc w:val="center"/>
              <w:rPr>
                <w:rFonts w:eastAsia="Calibri"/>
                <w:b/>
                <w:bCs/>
                <w:sz w:val="26"/>
                <w:szCs w:val="26"/>
                <w:lang w:eastAsia="en-US"/>
              </w:rPr>
            </w:pPr>
          </w:p>
        </w:tc>
        <w:tc>
          <w:tcPr>
            <w:tcW w:w="2789" w:type="dxa"/>
            <w:tcBorders>
              <w:top w:val="single" w:sz="4" w:space="0" w:color="auto"/>
            </w:tcBorders>
          </w:tcPr>
          <w:p w14:paraId="16DE2452" w14:textId="77777777" w:rsidR="00B66D37" w:rsidRPr="0047102E" w:rsidRDefault="00B66D37" w:rsidP="00C727BA">
            <w:pPr>
              <w:jc w:val="center"/>
              <w:rPr>
                <w:rFonts w:eastAsia="Calibri"/>
                <w:b/>
                <w:bCs/>
                <w:sz w:val="26"/>
                <w:szCs w:val="26"/>
                <w:lang w:eastAsia="en-US"/>
              </w:rPr>
            </w:pPr>
            <w:r w:rsidRPr="0047102E">
              <w:rPr>
                <w:rFonts w:eastAsia="Calibri"/>
                <w:b/>
                <w:bCs/>
                <w:sz w:val="26"/>
                <w:szCs w:val="26"/>
                <w:lang w:eastAsia="en-US"/>
              </w:rPr>
              <w:t>Оценка «5»</w:t>
            </w:r>
          </w:p>
        </w:tc>
        <w:tc>
          <w:tcPr>
            <w:tcW w:w="2792" w:type="dxa"/>
            <w:tcBorders>
              <w:top w:val="single" w:sz="4" w:space="0" w:color="auto"/>
            </w:tcBorders>
          </w:tcPr>
          <w:p w14:paraId="63242724" w14:textId="77777777" w:rsidR="00B66D37" w:rsidRPr="0047102E" w:rsidRDefault="00B66D37" w:rsidP="00C727BA">
            <w:pPr>
              <w:jc w:val="center"/>
              <w:rPr>
                <w:rFonts w:eastAsia="Calibri"/>
                <w:b/>
                <w:bCs/>
                <w:sz w:val="26"/>
                <w:szCs w:val="26"/>
                <w:lang w:eastAsia="en-US"/>
              </w:rPr>
            </w:pPr>
            <w:r w:rsidRPr="0047102E">
              <w:rPr>
                <w:rFonts w:eastAsia="Calibri"/>
                <w:b/>
                <w:bCs/>
                <w:sz w:val="26"/>
                <w:szCs w:val="26"/>
                <w:lang w:eastAsia="en-US"/>
              </w:rPr>
              <w:t>Оценка «3-4»</w:t>
            </w:r>
          </w:p>
        </w:tc>
        <w:tc>
          <w:tcPr>
            <w:tcW w:w="2220" w:type="dxa"/>
            <w:tcBorders>
              <w:top w:val="single" w:sz="4" w:space="0" w:color="auto"/>
            </w:tcBorders>
          </w:tcPr>
          <w:p w14:paraId="7CFE899C" w14:textId="77777777" w:rsidR="00B66D37" w:rsidRPr="0047102E" w:rsidRDefault="00B66D37" w:rsidP="00C727BA">
            <w:pPr>
              <w:jc w:val="center"/>
              <w:rPr>
                <w:rFonts w:eastAsia="Calibri"/>
                <w:b/>
                <w:bCs/>
                <w:sz w:val="26"/>
                <w:szCs w:val="26"/>
                <w:lang w:eastAsia="en-US"/>
              </w:rPr>
            </w:pPr>
            <w:r w:rsidRPr="0047102E">
              <w:rPr>
                <w:rFonts w:eastAsia="Calibri"/>
                <w:b/>
                <w:bCs/>
                <w:sz w:val="26"/>
                <w:szCs w:val="26"/>
                <w:lang w:eastAsia="en-US"/>
              </w:rPr>
              <w:t>Оценка «2»</w:t>
            </w:r>
          </w:p>
        </w:tc>
      </w:tr>
      <w:tr w:rsidR="00B66D37" w:rsidRPr="0047102E" w14:paraId="2080A0DC" w14:textId="77777777" w:rsidTr="00C727BA">
        <w:tc>
          <w:tcPr>
            <w:tcW w:w="1911" w:type="dxa"/>
          </w:tcPr>
          <w:p w14:paraId="21762D37" w14:textId="77777777" w:rsidR="00B66D37" w:rsidRPr="0047102E" w:rsidRDefault="00B66D37" w:rsidP="00C727BA">
            <w:pPr>
              <w:rPr>
                <w:rFonts w:eastAsia="Calibri"/>
                <w:sz w:val="26"/>
                <w:szCs w:val="26"/>
                <w:lang w:eastAsia="en-US"/>
              </w:rPr>
            </w:pPr>
            <w:r w:rsidRPr="0047102E">
              <w:rPr>
                <w:rFonts w:eastAsia="Calibri"/>
                <w:sz w:val="26"/>
                <w:szCs w:val="26"/>
                <w:lang w:eastAsia="en-US"/>
              </w:rPr>
              <w:t>Соответствие представленной информации заданной теме</w:t>
            </w:r>
          </w:p>
        </w:tc>
        <w:tc>
          <w:tcPr>
            <w:tcW w:w="2789" w:type="dxa"/>
          </w:tcPr>
          <w:p w14:paraId="4DB14AD5" w14:textId="77777777" w:rsidR="00B66D37" w:rsidRPr="0047102E" w:rsidRDefault="00B66D37" w:rsidP="00C727BA">
            <w:pPr>
              <w:ind w:left="103"/>
              <w:rPr>
                <w:rFonts w:eastAsia="Calibri"/>
                <w:color w:val="000000"/>
                <w:sz w:val="26"/>
                <w:szCs w:val="26"/>
                <w:lang w:eastAsia="en-US"/>
              </w:rPr>
            </w:pPr>
            <w:r w:rsidRPr="0047102E">
              <w:rPr>
                <w:rFonts w:eastAsia="Calibri"/>
                <w:sz w:val="26"/>
                <w:szCs w:val="26"/>
                <w:lang w:eastAsia="en-US"/>
              </w:rPr>
              <w:t xml:space="preserve">Содержание сообщения полностью соответствует заданной теме, </w:t>
            </w:r>
            <w:r w:rsidRPr="0047102E">
              <w:rPr>
                <w:rFonts w:eastAsia="Calibri"/>
                <w:sz w:val="26"/>
                <w:szCs w:val="26"/>
                <w:lang w:eastAsia="en-US"/>
              </w:rPr>
              <w:br/>
              <w:t>тема раскрыта полностью</w:t>
            </w:r>
          </w:p>
        </w:tc>
        <w:tc>
          <w:tcPr>
            <w:tcW w:w="2792" w:type="dxa"/>
          </w:tcPr>
          <w:p w14:paraId="25909B88" w14:textId="77777777" w:rsidR="00B66D37" w:rsidRPr="0047102E" w:rsidRDefault="00B66D37" w:rsidP="00B66D37">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37AB7531" w14:textId="77777777" w:rsidR="00B66D37" w:rsidRPr="0047102E" w:rsidRDefault="00B66D37" w:rsidP="00B66D37">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Обучающийся работу не выполнил вовсе.</w:t>
            </w:r>
          </w:p>
          <w:p w14:paraId="47BBA8E6" w14:textId="77777777" w:rsidR="00B66D37" w:rsidRPr="0047102E" w:rsidRDefault="00B66D37" w:rsidP="00C727BA">
            <w:pPr>
              <w:widowControl w:val="0"/>
              <w:autoSpaceDE w:val="0"/>
              <w:autoSpaceDN w:val="0"/>
              <w:adjustRightInd w:val="0"/>
              <w:rPr>
                <w:rFonts w:eastAsia="Calibri"/>
                <w:sz w:val="26"/>
                <w:szCs w:val="26"/>
                <w:lang w:eastAsia="en-US"/>
              </w:rPr>
            </w:pPr>
          </w:p>
          <w:p w14:paraId="054B6011" w14:textId="77777777" w:rsidR="00B66D37" w:rsidRPr="0047102E" w:rsidRDefault="00B66D37" w:rsidP="00B66D37">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 xml:space="preserve">Содержание ячеек таблицы  не соответствует </w:t>
            </w:r>
            <w:r w:rsidRPr="0047102E">
              <w:rPr>
                <w:rFonts w:eastAsia="Calibri"/>
                <w:sz w:val="26"/>
                <w:szCs w:val="26"/>
                <w:lang w:eastAsia="en-US"/>
              </w:rPr>
              <w:lastRenderedPageBreak/>
              <w:t>заданной теме.</w:t>
            </w:r>
          </w:p>
          <w:p w14:paraId="37B11DDB" w14:textId="77777777" w:rsidR="00B66D37" w:rsidRPr="0047102E" w:rsidRDefault="00B66D37" w:rsidP="00C727BA">
            <w:pPr>
              <w:widowControl w:val="0"/>
              <w:autoSpaceDE w:val="0"/>
              <w:autoSpaceDN w:val="0"/>
              <w:adjustRightInd w:val="0"/>
              <w:rPr>
                <w:rFonts w:eastAsia="Calibri"/>
                <w:sz w:val="26"/>
                <w:szCs w:val="26"/>
                <w:lang w:eastAsia="en-US"/>
              </w:rPr>
            </w:pPr>
          </w:p>
          <w:p w14:paraId="20D31E72" w14:textId="77777777" w:rsidR="00B66D37" w:rsidRPr="0047102E" w:rsidRDefault="00B66D37" w:rsidP="00B66D37">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Имеются незаполненные ячейки или серьезные множественные ошибки.</w:t>
            </w:r>
          </w:p>
          <w:p w14:paraId="5E43C49E" w14:textId="77777777" w:rsidR="00B66D37" w:rsidRPr="0047102E" w:rsidRDefault="00B66D37" w:rsidP="00C727BA">
            <w:pPr>
              <w:ind w:left="720" w:hanging="357"/>
              <w:contextualSpacing/>
              <w:jc w:val="both"/>
              <w:rPr>
                <w:rFonts w:eastAsia="Calibri"/>
                <w:sz w:val="26"/>
                <w:szCs w:val="26"/>
                <w:lang w:eastAsia="en-US"/>
              </w:rPr>
            </w:pPr>
          </w:p>
          <w:p w14:paraId="68DACCFE" w14:textId="77777777" w:rsidR="00B66D37" w:rsidRPr="0047102E" w:rsidRDefault="00B66D37" w:rsidP="00C727BA">
            <w:pPr>
              <w:widowControl w:val="0"/>
              <w:autoSpaceDE w:val="0"/>
              <w:autoSpaceDN w:val="0"/>
              <w:adjustRightInd w:val="0"/>
              <w:rPr>
                <w:rFonts w:eastAsia="Calibri"/>
                <w:sz w:val="26"/>
                <w:szCs w:val="26"/>
                <w:lang w:eastAsia="en-US"/>
              </w:rPr>
            </w:pPr>
          </w:p>
          <w:p w14:paraId="2CF7262F" w14:textId="77777777" w:rsidR="00B66D37" w:rsidRPr="0047102E" w:rsidRDefault="00B66D37" w:rsidP="00B66D37">
            <w:pPr>
              <w:widowControl w:val="0"/>
              <w:numPr>
                <w:ilvl w:val="0"/>
                <w:numId w:val="28"/>
              </w:numPr>
              <w:autoSpaceDE w:val="0"/>
              <w:autoSpaceDN w:val="0"/>
              <w:adjustRightInd w:val="0"/>
              <w:ind w:left="0" w:hanging="199"/>
              <w:rPr>
                <w:rFonts w:eastAsia="Calibri"/>
                <w:b/>
                <w:bCs/>
                <w:sz w:val="26"/>
                <w:szCs w:val="26"/>
                <w:lang w:eastAsia="en-US"/>
              </w:rPr>
            </w:pPr>
            <w:r w:rsidRPr="0047102E">
              <w:rPr>
                <w:rFonts w:eastAsia="Calibri"/>
                <w:sz w:val="26"/>
                <w:szCs w:val="26"/>
                <w:lang w:eastAsia="en-US"/>
              </w:rPr>
              <w:t xml:space="preserve">Отчет выполнен и оформлен небрежно, </w:t>
            </w:r>
            <w:r w:rsidRPr="0047102E">
              <w:rPr>
                <w:rFonts w:eastAsia="Calibri"/>
                <w:sz w:val="26"/>
                <w:szCs w:val="26"/>
                <w:lang w:eastAsia="en-US"/>
              </w:rPr>
              <w:br/>
              <w:t>без соблюдения установленных требований.</w:t>
            </w:r>
          </w:p>
        </w:tc>
      </w:tr>
      <w:tr w:rsidR="00B66D37" w:rsidRPr="0047102E" w14:paraId="1602CA28" w14:textId="77777777" w:rsidTr="00C727BA">
        <w:trPr>
          <w:trHeight w:val="1441"/>
        </w:trPr>
        <w:tc>
          <w:tcPr>
            <w:tcW w:w="1911" w:type="dxa"/>
          </w:tcPr>
          <w:p w14:paraId="01A7CBDA" w14:textId="77777777" w:rsidR="00B66D37" w:rsidRPr="0047102E" w:rsidRDefault="00B66D37" w:rsidP="00C727BA">
            <w:pPr>
              <w:rPr>
                <w:rFonts w:eastAsia="Calibri"/>
                <w:sz w:val="26"/>
                <w:szCs w:val="26"/>
                <w:lang w:eastAsia="en-US"/>
              </w:rPr>
            </w:pPr>
            <w:r w:rsidRPr="0047102E">
              <w:rPr>
                <w:rFonts w:eastAsia="Calibri"/>
                <w:sz w:val="26"/>
                <w:szCs w:val="26"/>
                <w:lang w:eastAsia="en-US"/>
              </w:rPr>
              <w:lastRenderedPageBreak/>
              <w:t>Лаконичность и четкость изложения материала в таблице</w:t>
            </w:r>
          </w:p>
        </w:tc>
        <w:tc>
          <w:tcPr>
            <w:tcW w:w="2789" w:type="dxa"/>
          </w:tcPr>
          <w:p w14:paraId="1D4418F4" w14:textId="77777777" w:rsidR="00B66D37" w:rsidRPr="0047102E" w:rsidRDefault="00B66D37" w:rsidP="00C727BA">
            <w:pPr>
              <w:rPr>
                <w:rFonts w:eastAsia="Calibri"/>
                <w:sz w:val="26"/>
                <w:szCs w:val="26"/>
                <w:lang w:eastAsia="en-US"/>
              </w:rPr>
            </w:pPr>
            <w:r w:rsidRPr="0047102E">
              <w:rPr>
                <w:rFonts w:eastAsia="Calibri"/>
                <w:sz w:val="26"/>
                <w:szCs w:val="26"/>
                <w:lang w:eastAsia="en-US"/>
              </w:rPr>
              <w:t>Материал  в таблице излагается четко и лаконично, без лишнего текста и пояснений.</w:t>
            </w:r>
          </w:p>
          <w:p w14:paraId="587E094E" w14:textId="77777777" w:rsidR="00B66D37" w:rsidRPr="0047102E" w:rsidRDefault="00B66D37" w:rsidP="00C727BA">
            <w:pPr>
              <w:rPr>
                <w:rFonts w:eastAsia="Calibri"/>
                <w:color w:val="000000"/>
                <w:sz w:val="26"/>
                <w:szCs w:val="26"/>
                <w:lang w:eastAsia="en-US"/>
              </w:rPr>
            </w:pPr>
          </w:p>
        </w:tc>
        <w:tc>
          <w:tcPr>
            <w:tcW w:w="2792" w:type="dxa"/>
          </w:tcPr>
          <w:p w14:paraId="7637D14F" w14:textId="77777777" w:rsidR="00B66D37" w:rsidRPr="0047102E" w:rsidRDefault="00B66D37" w:rsidP="00C727BA">
            <w:pPr>
              <w:ind w:hanging="58"/>
              <w:rPr>
                <w:rFonts w:eastAsia="Calibri"/>
                <w:color w:val="000000"/>
                <w:sz w:val="26"/>
                <w:szCs w:val="26"/>
                <w:lang w:eastAsia="en-US"/>
              </w:rPr>
            </w:pPr>
            <w:r w:rsidRPr="0047102E">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665AF4C" w14:textId="77777777" w:rsidR="00B66D37" w:rsidRPr="0047102E" w:rsidRDefault="00B66D37" w:rsidP="00B66D37">
            <w:pPr>
              <w:widowControl w:val="0"/>
              <w:numPr>
                <w:ilvl w:val="0"/>
                <w:numId w:val="28"/>
              </w:numPr>
              <w:autoSpaceDE w:val="0"/>
              <w:autoSpaceDN w:val="0"/>
              <w:adjustRightInd w:val="0"/>
              <w:ind w:left="0" w:hanging="199"/>
              <w:rPr>
                <w:rFonts w:eastAsia="Calibri"/>
                <w:sz w:val="26"/>
                <w:szCs w:val="26"/>
                <w:lang w:eastAsia="en-US"/>
              </w:rPr>
            </w:pPr>
          </w:p>
        </w:tc>
      </w:tr>
      <w:tr w:rsidR="00B66D37" w:rsidRPr="0047102E" w14:paraId="6EA76F53" w14:textId="77777777" w:rsidTr="00C727BA">
        <w:tc>
          <w:tcPr>
            <w:tcW w:w="1911" w:type="dxa"/>
          </w:tcPr>
          <w:p w14:paraId="04122851" w14:textId="77777777" w:rsidR="00B66D37" w:rsidRPr="0047102E" w:rsidRDefault="00B66D37" w:rsidP="00C727BA">
            <w:pPr>
              <w:rPr>
                <w:rFonts w:eastAsia="Calibri"/>
                <w:sz w:val="26"/>
                <w:szCs w:val="26"/>
                <w:lang w:eastAsia="en-US"/>
              </w:rPr>
            </w:pPr>
            <w:r w:rsidRPr="0047102E">
              <w:rPr>
                <w:rFonts w:eastAsia="Calibri"/>
                <w:sz w:val="26"/>
                <w:szCs w:val="26"/>
                <w:lang w:eastAsia="en-US"/>
              </w:rPr>
              <w:lastRenderedPageBreak/>
              <w:t>Правильность оформления</w:t>
            </w:r>
          </w:p>
        </w:tc>
        <w:tc>
          <w:tcPr>
            <w:tcW w:w="2789" w:type="dxa"/>
          </w:tcPr>
          <w:p w14:paraId="47A15F5A" w14:textId="77777777" w:rsidR="00B66D37" w:rsidRPr="0047102E" w:rsidRDefault="00B66D37" w:rsidP="00C727BA">
            <w:pPr>
              <w:rPr>
                <w:rFonts w:eastAsia="Calibri"/>
                <w:sz w:val="26"/>
                <w:szCs w:val="26"/>
                <w:lang w:eastAsia="en-US"/>
              </w:rPr>
            </w:pPr>
            <w:r w:rsidRPr="0047102E">
              <w:rPr>
                <w:rFonts w:eastAsia="Calibri"/>
                <w:sz w:val="26"/>
                <w:szCs w:val="26"/>
                <w:lang w:eastAsia="en-US"/>
              </w:rPr>
              <w:t>Оформление таблицы полностью соответствует требованиям.</w:t>
            </w:r>
          </w:p>
        </w:tc>
        <w:tc>
          <w:tcPr>
            <w:tcW w:w="2792" w:type="dxa"/>
          </w:tcPr>
          <w:p w14:paraId="14D3D4D1" w14:textId="77777777" w:rsidR="00B66D37" w:rsidRPr="0047102E" w:rsidRDefault="00B66D37" w:rsidP="00C727BA">
            <w:pPr>
              <w:rPr>
                <w:rFonts w:eastAsia="Calibri"/>
                <w:color w:val="FF0000"/>
                <w:sz w:val="26"/>
                <w:szCs w:val="26"/>
                <w:lang w:eastAsia="en-US"/>
              </w:rPr>
            </w:pPr>
            <w:r w:rsidRPr="0047102E">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1D981697" w14:textId="77777777" w:rsidR="00B66D37" w:rsidRPr="0047102E" w:rsidRDefault="00B66D37" w:rsidP="00C727BA">
            <w:pPr>
              <w:rPr>
                <w:rFonts w:eastAsia="Calibri"/>
                <w:color w:val="FF0000"/>
                <w:sz w:val="26"/>
                <w:szCs w:val="26"/>
                <w:lang w:eastAsia="en-US"/>
              </w:rPr>
            </w:pPr>
          </w:p>
        </w:tc>
      </w:tr>
    </w:tbl>
    <w:p w14:paraId="48EF5444" w14:textId="77777777" w:rsidR="00B66D37" w:rsidRDefault="00B66D37" w:rsidP="00A80D0E">
      <w:pPr>
        <w:jc w:val="both"/>
        <w:rPr>
          <w:b/>
          <w:bCs/>
          <w:sz w:val="26"/>
          <w:szCs w:val="26"/>
        </w:rPr>
      </w:pPr>
    </w:p>
    <w:p w14:paraId="34CE7DC7" w14:textId="7097034E" w:rsidR="00B34E5F" w:rsidRPr="0047102E" w:rsidRDefault="00B66D37" w:rsidP="00B66D37">
      <w:pPr>
        <w:jc w:val="center"/>
        <w:rPr>
          <w:sz w:val="26"/>
          <w:szCs w:val="26"/>
        </w:rPr>
      </w:pPr>
      <w:r>
        <w:rPr>
          <w:b/>
          <w:bCs/>
          <w:sz w:val="26"/>
          <w:szCs w:val="26"/>
        </w:rPr>
        <w:t xml:space="preserve">4.4 </w:t>
      </w:r>
      <w:r w:rsidR="00B34E5F" w:rsidRPr="0047102E">
        <w:rPr>
          <w:b/>
          <w:bCs/>
          <w:sz w:val="26"/>
          <w:szCs w:val="26"/>
        </w:rPr>
        <w:t>Критерии оценки презентации</w:t>
      </w:r>
    </w:p>
    <w:p w14:paraId="70BC10A2" w14:textId="77777777" w:rsidR="00B34E5F" w:rsidRPr="0047102E" w:rsidRDefault="00B34E5F" w:rsidP="00A80D0E">
      <w:pPr>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47102E" w14:paraId="378528EA" w14:textId="77777777" w:rsidTr="00735D41">
        <w:tc>
          <w:tcPr>
            <w:tcW w:w="2808" w:type="dxa"/>
          </w:tcPr>
          <w:p w14:paraId="79D712C8" w14:textId="77777777" w:rsidR="00B34E5F" w:rsidRPr="0047102E" w:rsidRDefault="00B34E5F" w:rsidP="00A80D0E">
            <w:pPr>
              <w:jc w:val="both"/>
              <w:rPr>
                <w:sz w:val="26"/>
                <w:szCs w:val="26"/>
              </w:rPr>
            </w:pPr>
            <w:r w:rsidRPr="0047102E">
              <w:rPr>
                <w:sz w:val="26"/>
                <w:szCs w:val="26"/>
              </w:rPr>
              <w:t>Критерии оценки</w:t>
            </w:r>
          </w:p>
        </w:tc>
        <w:tc>
          <w:tcPr>
            <w:tcW w:w="6660" w:type="dxa"/>
          </w:tcPr>
          <w:p w14:paraId="4AF86D47" w14:textId="77777777" w:rsidR="00B34E5F" w:rsidRPr="0047102E" w:rsidRDefault="00B34E5F" w:rsidP="00A80D0E">
            <w:pPr>
              <w:jc w:val="both"/>
              <w:rPr>
                <w:sz w:val="26"/>
                <w:szCs w:val="26"/>
              </w:rPr>
            </w:pPr>
            <w:r w:rsidRPr="0047102E">
              <w:rPr>
                <w:sz w:val="26"/>
                <w:szCs w:val="26"/>
              </w:rPr>
              <w:t>Содержание оценки</w:t>
            </w:r>
          </w:p>
        </w:tc>
      </w:tr>
      <w:tr w:rsidR="00B34E5F" w:rsidRPr="0047102E" w14:paraId="49B7AE3D" w14:textId="77777777" w:rsidTr="00735D41">
        <w:tc>
          <w:tcPr>
            <w:tcW w:w="2808" w:type="dxa"/>
          </w:tcPr>
          <w:p w14:paraId="0A7F76F9" w14:textId="77777777" w:rsidR="00B34E5F" w:rsidRPr="0047102E" w:rsidRDefault="00B34E5F" w:rsidP="00A80D0E">
            <w:pPr>
              <w:rPr>
                <w:sz w:val="26"/>
                <w:szCs w:val="26"/>
              </w:rPr>
            </w:pPr>
            <w:r w:rsidRPr="0047102E">
              <w:rPr>
                <w:sz w:val="26"/>
                <w:szCs w:val="26"/>
              </w:rPr>
              <w:t>1. Содержательный критерий</w:t>
            </w:r>
          </w:p>
        </w:tc>
        <w:tc>
          <w:tcPr>
            <w:tcW w:w="6660" w:type="dxa"/>
          </w:tcPr>
          <w:p w14:paraId="5703D964" w14:textId="77777777" w:rsidR="00B34E5F" w:rsidRPr="0047102E" w:rsidRDefault="00B34E5F" w:rsidP="00A80D0E">
            <w:pPr>
              <w:jc w:val="both"/>
              <w:rPr>
                <w:sz w:val="26"/>
                <w:szCs w:val="26"/>
              </w:rPr>
            </w:pPr>
            <w:r w:rsidRPr="0047102E">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47102E" w14:paraId="642703C0" w14:textId="77777777" w:rsidTr="00735D41">
        <w:tc>
          <w:tcPr>
            <w:tcW w:w="2808" w:type="dxa"/>
          </w:tcPr>
          <w:p w14:paraId="26A43CFE" w14:textId="77777777" w:rsidR="00B34E5F" w:rsidRPr="0047102E" w:rsidRDefault="00B34E5F" w:rsidP="00A80D0E">
            <w:pPr>
              <w:jc w:val="both"/>
              <w:rPr>
                <w:sz w:val="26"/>
                <w:szCs w:val="26"/>
              </w:rPr>
            </w:pPr>
            <w:r w:rsidRPr="0047102E">
              <w:rPr>
                <w:sz w:val="26"/>
                <w:szCs w:val="26"/>
              </w:rPr>
              <w:t>2. Логический критерий</w:t>
            </w:r>
          </w:p>
        </w:tc>
        <w:tc>
          <w:tcPr>
            <w:tcW w:w="6660" w:type="dxa"/>
          </w:tcPr>
          <w:p w14:paraId="05C4A628" w14:textId="77777777" w:rsidR="00B34E5F" w:rsidRPr="0047102E" w:rsidRDefault="00B34E5F" w:rsidP="00A80D0E">
            <w:pPr>
              <w:jc w:val="both"/>
              <w:rPr>
                <w:sz w:val="26"/>
                <w:szCs w:val="26"/>
              </w:rPr>
            </w:pPr>
            <w:r w:rsidRPr="0047102E">
              <w:rPr>
                <w:sz w:val="26"/>
                <w:szCs w:val="26"/>
              </w:rPr>
              <w:t>стройное логико-композиционное построение речи, доказательность, аргументированность</w:t>
            </w:r>
          </w:p>
        </w:tc>
      </w:tr>
      <w:tr w:rsidR="00B34E5F" w:rsidRPr="0047102E" w14:paraId="017F75C8" w14:textId="77777777" w:rsidTr="00735D41">
        <w:tc>
          <w:tcPr>
            <w:tcW w:w="2808" w:type="dxa"/>
          </w:tcPr>
          <w:p w14:paraId="47C7D7EF" w14:textId="77777777" w:rsidR="00B34E5F" w:rsidRPr="0047102E" w:rsidRDefault="00B34E5F" w:rsidP="00A80D0E">
            <w:pPr>
              <w:jc w:val="both"/>
              <w:rPr>
                <w:sz w:val="26"/>
                <w:szCs w:val="26"/>
              </w:rPr>
            </w:pPr>
            <w:r w:rsidRPr="0047102E">
              <w:rPr>
                <w:sz w:val="26"/>
                <w:szCs w:val="26"/>
              </w:rPr>
              <w:t xml:space="preserve">3. Речевой критерий </w:t>
            </w:r>
          </w:p>
        </w:tc>
        <w:tc>
          <w:tcPr>
            <w:tcW w:w="6660" w:type="dxa"/>
          </w:tcPr>
          <w:p w14:paraId="58B3B6FA" w14:textId="77777777" w:rsidR="00B34E5F" w:rsidRPr="0047102E" w:rsidRDefault="00B34E5F" w:rsidP="00A80D0E">
            <w:pPr>
              <w:jc w:val="both"/>
              <w:rPr>
                <w:sz w:val="26"/>
                <w:szCs w:val="26"/>
              </w:rPr>
            </w:pPr>
            <w:r w:rsidRPr="0047102E">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47102E" w14:paraId="46BB3BAA" w14:textId="77777777" w:rsidTr="00735D41">
        <w:tc>
          <w:tcPr>
            <w:tcW w:w="2808" w:type="dxa"/>
          </w:tcPr>
          <w:p w14:paraId="11D62EC9" w14:textId="77777777" w:rsidR="00B34E5F" w:rsidRPr="0047102E" w:rsidRDefault="00B34E5F" w:rsidP="00A80D0E">
            <w:pPr>
              <w:rPr>
                <w:sz w:val="26"/>
                <w:szCs w:val="26"/>
              </w:rPr>
            </w:pPr>
            <w:r w:rsidRPr="0047102E">
              <w:rPr>
                <w:sz w:val="26"/>
                <w:szCs w:val="26"/>
              </w:rPr>
              <w:t>4. Психологический критерий</w:t>
            </w:r>
          </w:p>
        </w:tc>
        <w:tc>
          <w:tcPr>
            <w:tcW w:w="6660" w:type="dxa"/>
          </w:tcPr>
          <w:p w14:paraId="60CD802D" w14:textId="77777777" w:rsidR="00B34E5F" w:rsidRPr="0047102E" w:rsidRDefault="00B34E5F" w:rsidP="00A80D0E">
            <w:pPr>
              <w:jc w:val="both"/>
              <w:rPr>
                <w:sz w:val="26"/>
                <w:szCs w:val="26"/>
              </w:rPr>
            </w:pPr>
            <w:r w:rsidRPr="0047102E">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47102E" w14:paraId="2313C17F" w14:textId="77777777" w:rsidTr="00735D41">
        <w:tc>
          <w:tcPr>
            <w:tcW w:w="2808" w:type="dxa"/>
          </w:tcPr>
          <w:p w14:paraId="17ECCDEA" w14:textId="77777777" w:rsidR="00B34E5F" w:rsidRPr="0047102E" w:rsidRDefault="00B34E5F" w:rsidP="00A80D0E">
            <w:pPr>
              <w:rPr>
                <w:sz w:val="26"/>
                <w:szCs w:val="26"/>
              </w:rPr>
            </w:pPr>
            <w:r w:rsidRPr="0047102E">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47102E" w:rsidRDefault="00B34E5F" w:rsidP="00A80D0E">
            <w:pPr>
              <w:jc w:val="both"/>
              <w:rPr>
                <w:sz w:val="26"/>
                <w:szCs w:val="26"/>
              </w:rPr>
            </w:pPr>
            <w:r w:rsidRPr="0047102E">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7A02F9E" w14:textId="77777777" w:rsidR="00B34E5F" w:rsidRPr="00104983" w:rsidRDefault="00B34E5F" w:rsidP="00104983">
      <w:pPr>
        <w:snapToGrid w:val="0"/>
        <w:jc w:val="center"/>
        <w:rPr>
          <w:rFonts w:eastAsia="Calibri"/>
          <w:sz w:val="26"/>
          <w:szCs w:val="26"/>
          <w:lang w:eastAsia="en-US"/>
        </w:rPr>
      </w:pPr>
    </w:p>
    <w:p w14:paraId="174F827D" w14:textId="0CB66744" w:rsidR="00B34E5F" w:rsidRPr="00104983" w:rsidRDefault="00B34E5F" w:rsidP="00104983">
      <w:pPr>
        <w:pStyle w:val="a7"/>
        <w:numPr>
          <w:ilvl w:val="0"/>
          <w:numId w:val="18"/>
        </w:numPr>
        <w:snapToGrid w:val="0"/>
        <w:jc w:val="center"/>
        <w:rPr>
          <w:rFonts w:ascii="Times New Roman" w:hAnsi="Times New Roman" w:cs="Times New Roman"/>
          <w:b/>
          <w:sz w:val="26"/>
          <w:szCs w:val="26"/>
          <w:lang w:eastAsia="en-US"/>
        </w:rPr>
      </w:pPr>
      <w:r w:rsidRPr="00104983">
        <w:rPr>
          <w:rFonts w:ascii="Times New Roman" w:hAnsi="Times New Roman" w:cs="Times New Roman"/>
          <w:b/>
          <w:sz w:val="26"/>
          <w:szCs w:val="26"/>
          <w:lang w:eastAsia="en-US"/>
        </w:rPr>
        <w:t>Информационное обеспечение выполнения</w:t>
      </w:r>
      <w:r w:rsidRPr="00104983">
        <w:rPr>
          <w:rFonts w:ascii="Times New Roman" w:hAnsi="Times New Roman" w:cs="Times New Roman"/>
          <w:b/>
          <w:sz w:val="26"/>
          <w:szCs w:val="26"/>
          <w:lang w:eastAsia="en-US"/>
        </w:rPr>
        <w:br/>
        <w:t xml:space="preserve"> внеаудиторной самостоятельной работы</w:t>
      </w:r>
    </w:p>
    <w:p w14:paraId="0DA3478D" w14:textId="77777777" w:rsidR="008455FA" w:rsidRPr="008455FA" w:rsidRDefault="008455FA" w:rsidP="008455FA">
      <w:pPr>
        <w:suppressAutoHyphens/>
        <w:spacing w:line="276" w:lineRule="auto"/>
        <w:jc w:val="both"/>
        <w:rPr>
          <w:rFonts w:eastAsia="Calibri"/>
          <w:b/>
          <w:bCs/>
          <w:sz w:val="26"/>
          <w:szCs w:val="26"/>
        </w:rPr>
      </w:pPr>
      <w:r w:rsidRPr="008455FA">
        <w:rPr>
          <w:rFonts w:eastAsia="Calibri"/>
          <w:b/>
          <w:bCs/>
          <w:sz w:val="26"/>
          <w:szCs w:val="26"/>
        </w:rPr>
        <w:lastRenderedPageBreak/>
        <w:t xml:space="preserve">Основные источники: </w:t>
      </w:r>
      <w:r w:rsidRPr="008455FA">
        <w:rPr>
          <w:rFonts w:eastAsia="Calibri"/>
          <w:sz w:val="26"/>
          <w:szCs w:val="26"/>
        </w:rPr>
        <w:t xml:space="preserve"> </w:t>
      </w:r>
    </w:p>
    <w:p w14:paraId="4BFCB4AE" w14:textId="77777777" w:rsidR="008455FA" w:rsidRPr="008455FA" w:rsidRDefault="008455FA" w:rsidP="008455FA">
      <w:pPr>
        <w:spacing w:line="276" w:lineRule="auto"/>
        <w:jc w:val="both"/>
        <w:rPr>
          <w:rFonts w:eastAsia="Calibri"/>
          <w:sz w:val="26"/>
          <w:szCs w:val="26"/>
        </w:rPr>
      </w:pPr>
      <w:r w:rsidRPr="008455FA">
        <w:rPr>
          <w:rFonts w:eastAsia="Calibri"/>
          <w:sz w:val="26"/>
          <w:szCs w:val="26"/>
        </w:rPr>
        <w:t xml:space="preserve">1. </w:t>
      </w:r>
      <w:proofErr w:type="spellStart"/>
      <w:r w:rsidRPr="008455FA">
        <w:rPr>
          <w:rFonts w:eastAsia="Calibri"/>
          <w:sz w:val="26"/>
          <w:szCs w:val="26"/>
        </w:rPr>
        <w:t>Хандогина</w:t>
      </w:r>
      <w:proofErr w:type="spellEnd"/>
      <w:r w:rsidRPr="008455FA">
        <w:rPr>
          <w:rFonts w:eastAsia="Calibri"/>
          <w:sz w:val="26"/>
          <w:szCs w:val="26"/>
        </w:rPr>
        <w:t xml:space="preserve">, Е. К. Экологические основы </w:t>
      </w:r>
      <w:proofErr w:type="gramStart"/>
      <w:r w:rsidRPr="008455FA">
        <w:rPr>
          <w:rFonts w:eastAsia="Calibri"/>
          <w:sz w:val="26"/>
          <w:szCs w:val="26"/>
        </w:rPr>
        <w:t>природопользования :</w:t>
      </w:r>
      <w:proofErr w:type="gramEnd"/>
      <w:r w:rsidRPr="008455FA">
        <w:rPr>
          <w:rFonts w:eastAsia="Calibri"/>
          <w:sz w:val="26"/>
          <w:szCs w:val="26"/>
        </w:rPr>
        <w:t xml:space="preserve"> учебное пособие / Е. К. </w:t>
      </w:r>
      <w:proofErr w:type="spellStart"/>
      <w:r w:rsidRPr="008455FA">
        <w:rPr>
          <w:rFonts w:eastAsia="Calibri"/>
          <w:sz w:val="26"/>
          <w:szCs w:val="26"/>
        </w:rPr>
        <w:t>Хандогина</w:t>
      </w:r>
      <w:proofErr w:type="spellEnd"/>
      <w:r w:rsidRPr="008455FA">
        <w:rPr>
          <w:rFonts w:eastAsia="Calibri"/>
          <w:sz w:val="26"/>
          <w:szCs w:val="26"/>
        </w:rPr>
        <w:t xml:space="preserve">, Н. А. Герасимова, А. В. </w:t>
      </w:r>
      <w:proofErr w:type="spellStart"/>
      <w:r w:rsidRPr="008455FA">
        <w:rPr>
          <w:rFonts w:eastAsia="Calibri"/>
          <w:sz w:val="26"/>
          <w:szCs w:val="26"/>
        </w:rPr>
        <w:t>Хандогина</w:t>
      </w:r>
      <w:proofErr w:type="spellEnd"/>
      <w:r w:rsidRPr="008455FA">
        <w:rPr>
          <w:rFonts w:eastAsia="Calibri"/>
          <w:sz w:val="26"/>
          <w:szCs w:val="26"/>
        </w:rPr>
        <w:t xml:space="preserve"> ; под общ. ред. Е. К. </w:t>
      </w:r>
      <w:proofErr w:type="spellStart"/>
      <w:r w:rsidRPr="008455FA">
        <w:rPr>
          <w:rFonts w:eastAsia="Calibri"/>
          <w:sz w:val="26"/>
          <w:szCs w:val="26"/>
        </w:rPr>
        <w:t>Хандогиной</w:t>
      </w:r>
      <w:proofErr w:type="spellEnd"/>
      <w:r w:rsidRPr="008455FA">
        <w:rPr>
          <w:rFonts w:eastAsia="Calibri"/>
          <w:sz w:val="26"/>
          <w:szCs w:val="26"/>
        </w:rPr>
        <w:t xml:space="preserve">. — 2-е изд. — </w:t>
      </w:r>
      <w:proofErr w:type="gramStart"/>
      <w:r w:rsidRPr="008455FA">
        <w:rPr>
          <w:rFonts w:eastAsia="Calibri"/>
          <w:sz w:val="26"/>
          <w:szCs w:val="26"/>
        </w:rPr>
        <w:t>Москва :</w:t>
      </w:r>
      <w:proofErr w:type="gramEnd"/>
      <w:r w:rsidRPr="008455FA">
        <w:rPr>
          <w:rFonts w:eastAsia="Calibri"/>
          <w:sz w:val="26"/>
          <w:szCs w:val="26"/>
        </w:rPr>
        <w:t xml:space="preserve"> ФОРУМ : ИНФРА-М, 2020. — 160 с. — (Среднее профессиональное образование). - ISBN 978-5-00091-475-5. - </w:t>
      </w:r>
      <w:proofErr w:type="gramStart"/>
      <w:r w:rsidRPr="008455FA">
        <w:rPr>
          <w:rFonts w:eastAsia="Calibri"/>
          <w:sz w:val="26"/>
          <w:szCs w:val="26"/>
        </w:rPr>
        <w:t>Текст :</w:t>
      </w:r>
      <w:proofErr w:type="gramEnd"/>
      <w:r w:rsidRPr="008455FA">
        <w:rPr>
          <w:rFonts w:eastAsia="Calibri"/>
          <w:sz w:val="26"/>
          <w:szCs w:val="26"/>
        </w:rPr>
        <w:t xml:space="preserve"> электронный. - URL: </w:t>
      </w:r>
      <w:hyperlink r:id="rId9" w:history="1">
        <w:r w:rsidRPr="008455FA">
          <w:rPr>
            <w:rFonts w:eastAsia="Calibri"/>
            <w:color w:val="0563C1"/>
            <w:sz w:val="26"/>
            <w:szCs w:val="26"/>
            <w:u w:val="single"/>
          </w:rPr>
          <w:t>https://znanium.com/catalog/document?id=358313</w:t>
        </w:r>
      </w:hyperlink>
    </w:p>
    <w:p w14:paraId="38AC437D" w14:textId="77777777" w:rsidR="008455FA" w:rsidRPr="008455FA" w:rsidRDefault="008455FA" w:rsidP="008455FA">
      <w:pPr>
        <w:spacing w:line="276" w:lineRule="auto"/>
        <w:jc w:val="both"/>
        <w:rPr>
          <w:rFonts w:eastAsia="Calibri"/>
          <w:sz w:val="26"/>
          <w:szCs w:val="26"/>
        </w:rPr>
      </w:pPr>
      <w:r w:rsidRPr="008455FA">
        <w:rPr>
          <w:rFonts w:eastAsia="Calibri"/>
          <w:b/>
          <w:bCs/>
          <w:sz w:val="26"/>
          <w:szCs w:val="26"/>
        </w:rPr>
        <w:t>Дополнительные источники:</w:t>
      </w:r>
    </w:p>
    <w:p w14:paraId="43A5E8CD" w14:textId="77777777" w:rsidR="008455FA" w:rsidRPr="008455FA" w:rsidRDefault="008455FA" w:rsidP="008455FA">
      <w:pPr>
        <w:suppressAutoHyphens/>
        <w:spacing w:line="276" w:lineRule="auto"/>
        <w:jc w:val="both"/>
        <w:rPr>
          <w:rFonts w:eastAsia="Calibri"/>
          <w:sz w:val="26"/>
          <w:szCs w:val="26"/>
        </w:rPr>
      </w:pPr>
      <w:r w:rsidRPr="008455FA">
        <w:rPr>
          <w:rFonts w:eastAsia="Calibri"/>
          <w:sz w:val="26"/>
          <w:szCs w:val="26"/>
        </w:rPr>
        <w:t xml:space="preserve">1. Коваль, Ю. Н. Экологические основы природопользования. </w:t>
      </w:r>
    </w:p>
    <w:p w14:paraId="4EE0EADF" w14:textId="77777777" w:rsidR="008455FA" w:rsidRPr="008455FA" w:rsidRDefault="008455FA" w:rsidP="008455FA">
      <w:pPr>
        <w:suppressAutoHyphens/>
        <w:spacing w:line="276" w:lineRule="auto"/>
        <w:jc w:val="both"/>
        <w:rPr>
          <w:rFonts w:eastAsia="Calibri"/>
          <w:sz w:val="26"/>
          <w:szCs w:val="26"/>
        </w:rPr>
      </w:pPr>
      <w:proofErr w:type="gramStart"/>
      <w:r w:rsidRPr="008455FA">
        <w:rPr>
          <w:rFonts w:eastAsia="Calibri"/>
          <w:sz w:val="26"/>
          <w:szCs w:val="26"/>
        </w:rPr>
        <w:t>Практикум :</w:t>
      </w:r>
      <w:proofErr w:type="gramEnd"/>
      <w:r w:rsidRPr="008455FA">
        <w:rPr>
          <w:rFonts w:eastAsia="Calibri"/>
          <w:sz w:val="26"/>
          <w:szCs w:val="26"/>
        </w:rPr>
        <w:t xml:space="preserve"> учебное пособие / Ю. Н. Коваль. - </w:t>
      </w:r>
      <w:proofErr w:type="gramStart"/>
      <w:r w:rsidRPr="008455FA">
        <w:rPr>
          <w:rFonts w:eastAsia="Calibri"/>
          <w:sz w:val="26"/>
          <w:szCs w:val="26"/>
        </w:rPr>
        <w:t>Железногорск :</w:t>
      </w:r>
      <w:proofErr w:type="gramEnd"/>
      <w:r w:rsidRPr="008455FA">
        <w:rPr>
          <w:rFonts w:eastAsia="Calibri"/>
          <w:sz w:val="26"/>
          <w:szCs w:val="26"/>
        </w:rPr>
        <w:t xml:space="preserve"> ФГБОУ ВО СПСА ГПС МЧС России, 2020. - 56 с. - </w:t>
      </w:r>
      <w:proofErr w:type="gramStart"/>
      <w:r w:rsidRPr="008455FA">
        <w:rPr>
          <w:rFonts w:eastAsia="Calibri"/>
          <w:sz w:val="26"/>
          <w:szCs w:val="26"/>
        </w:rPr>
        <w:t>Текст :</w:t>
      </w:r>
      <w:proofErr w:type="gramEnd"/>
      <w:r w:rsidRPr="008455FA">
        <w:rPr>
          <w:rFonts w:eastAsia="Calibri"/>
          <w:sz w:val="26"/>
          <w:szCs w:val="26"/>
        </w:rPr>
        <w:t xml:space="preserve"> электронный. - URL: </w:t>
      </w:r>
      <w:hyperlink r:id="rId10" w:history="1">
        <w:r w:rsidRPr="008455FA">
          <w:rPr>
            <w:rFonts w:eastAsia="Calibri"/>
            <w:color w:val="0563C1"/>
            <w:sz w:val="26"/>
            <w:szCs w:val="26"/>
            <w:u w:val="single"/>
          </w:rPr>
          <w:t>https://znanium.com/catalog/product/1201999</w:t>
        </w:r>
      </w:hyperlink>
    </w:p>
    <w:p w14:paraId="259F4428" w14:textId="77777777" w:rsidR="008455FA" w:rsidRPr="008455FA" w:rsidRDefault="008455FA" w:rsidP="008455FA">
      <w:pPr>
        <w:suppressAutoHyphens/>
        <w:spacing w:line="276" w:lineRule="auto"/>
        <w:jc w:val="both"/>
        <w:rPr>
          <w:rFonts w:eastAsia="Calibri"/>
          <w:b/>
          <w:bCs/>
          <w:sz w:val="26"/>
          <w:szCs w:val="26"/>
        </w:rPr>
      </w:pPr>
      <w:r w:rsidRPr="008455FA">
        <w:rPr>
          <w:rFonts w:eastAsia="Calibri"/>
          <w:b/>
          <w:bCs/>
          <w:sz w:val="26"/>
          <w:szCs w:val="26"/>
        </w:rPr>
        <w:t xml:space="preserve">Интернет-ресурсы: </w:t>
      </w:r>
    </w:p>
    <w:p w14:paraId="6A066F85" w14:textId="77777777" w:rsidR="008455FA" w:rsidRPr="008455FA" w:rsidRDefault="008455FA" w:rsidP="008455FA">
      <w:pPr>
        <w:widowControl w:val="0"/>
        <w:numPr>
          <w:ilvl w:val="0"/>
          <w:numId w:val="47"/>
        </w:numPr>
        <w:suppressAutoHyphens/>
        <w:spacing w:line="276" w:lineRule="auto"/>
        <w:jc w:val="both"/>
        <w:rPr>
          <w:rFonts w:eastAsia="Calibri"/>
          <w:sz w:val="26"/>
          <w:szCs w:val="26"/>
        </w:rPr>
      </w:pPr>
      <w:r w:rsidRPr="008455FA">
        <w:rPr>
          <w:rFonts w:eastAsia="Calibri"/>
          <w:sz w:val="26"/>
          <w:szCs w:val="26"/>
        </w:rPr>
        <w:t xml:space="preserve">Электронная библиотека – режим доступа: </w:t>
      </w:r>
      <w:proofErr w:type="spellStart"/>
      <w:r w:rsidRPr="008455FA">
        <w:rPr>
          <w:rFonts w:eastAsia="Calibri"/>
          <w:sz w:val="26"/>
          <w:szCs w:val="26"/>
        </w:rPr>
        <w:t>Znanium</w:t>
      </w:r>
      <w:proofErr w:type="spellEnd"/>
      <w:r w:rsidRPr="008455FA">
        <w:rPr>
          <w:rFonts w:eastAsia="Calibri"/>
          <w:sz w:val="26"/>
          <w:szCs w:val="26"/>
        </w:rPr>
        <w:t xml:space="preserve">. </w:t>
      </w:r>
      <w:proofErr w:type="spellStart"/>
      <w:r w:rsidRPr="008455FA">
        <w:rPr>
          <w:rFonts w:eastAsia="Calibri"/>
          <w:sz w:val="26"/>
          <w:szCs w:val="26"/>
        </w:rPr>
        <w:t>com</w:t>
      </w:r>
      <w:proofErr w:type="spellEnd"/>
      <w:r w:rsidRPr="008455FA">
        <w:rPr>
          <w:rFonts w:eastAsia="Calibri"/>
          <w:sz w:val="26"/>
          <w:szCs w:val="26"/>
        </w:rPr>
        <w:t>.</w:t>
      </w:r>
    </w:p>
    <w:p w14:paraId="13F13BFA" w14:textId="77777777" w:rsidR="008455FA" w:rsidRPr="008455FA" w:rsidRDefault="008455FA" w:rsidP="008455FA">
      <w:pPr>
        <w:widowControl w:val="0"/>
        <w:numPr>
          <w:ilvl w:val="0"/>
          <w:numId w:val="47"/>
        </w:numPr>
        <w:suppressAutoHyphens/>
        <w:spacing w:line="276" w:lineRule="auto"/>
        <w:jc w:val="both"/>
        <w:rPr>
          <w:rFonts w:eastAsia="Calibri"/>
          <w:sz w:val="26"/>
          <w:szCs w:val="26"/>
        </w:rPr>
      </w:pPr>
      <w:r w:rsidRPr="008455FA">
        <w:rPr>
          <w:rFonts w:eastAsia="Calibri"/>
          <w:sz w:val="26"/>
          <w:szCs w:val="26"/>
        </w:rPr>
        <w:t xml:space="preserve">www.ecologysite.ru (Каталог экологических сайтов). </w:t>
      </w:r>
    </w:p>
    <w:p w14:paraId="2896A68F" w14:textId="77777777" w:rsidR="008455FA" w:rsidRPr="008455FA" w:rsidRDefault="008455FA" w:rsidP="008455FA">
      <w:pPr>
        <w:widowControl w:val="0"/>
        <w:numPr>
          <w:ilvl w:val="0"/>
          <w:numId w:val="47"/>
        </w:numPr>
        <w:suppressAutoHyphens/>
        <w:spacing w:line="276" w:lineRule="auto"/>
        <w:jc w:val="both"/>
        <w:rPr>
          <w:rFonts w:eastAsia="Calibri"/>
          <w:sz w:val="26"/>
          <w:szCs w:val="26"/>
        </w:rPr>
      </w:pPr>
      <w:r w:rsidRPr="008455FA">
        <w:rPr>
          <w:rFonts w:eastAsia="Calibri"/>
          <w:sz w:val="26"/>
          <w:szCs w:val="26"/>
        </w:rPr>
        <w:t>www.ecoculture.ru (Сайт экологического просвещения). www.ecocommunity.ru (Информационный сайт, освещающий проблемы экологии России)</w:t>
      </w:r>
    </w:p>
    <w:p w14:paraId="36809364" w14:textId="77777777" w:rsidR="008455FA" w:rsidRPr="008455FA" w:rsidRDefault="008455FA" w:rsidP="008455FA">
      <w:pPr>
        <w:suppressAutoHyphens/>
        <w:spacing w:line="276" w:lineRule="auto"/>
        <w:jc w:val="both"/>
        <w:rPr>
          <w:b/>
          <w:sz w:val="26"/>
          <w:szCs w:val="26"/>
          <w:lang w:eastAsia="ar-SA"/>
        </w:rPr>
      </w:pPr>
      <w:r w:rsidRPr="008455FA">
        <w:rPr>
          <w:b/>
          <w:sz w:val="26"/>
          <w:szCs w:val="26"/>
          <w:lang w:eastAsia="ar-SA"/>
        </w:rPr>
        <w:t xml:space="preserve">Сервисы и инструменты: </w:t>
      </w:r>
    </w:p>
    <w:p w14:paraId="7DA33C31" w14:textId="77777777" w:rsidR="008455FA" w:rsidRPr="008455FA" w:rsidRDefault="008455FA" w:rsidP="008455FA">
      <w:pPr>
        <w:suppressAutoHyphens/>
        <w:spacing w:line="276" w:lineRule="auto"/>
        <w:jc w:val="both"/>
        <w:rPr>
          <w:bCs/>
          <w:sz w:val="26"/>
          <w:szCs w:val="26"/>
          <w:lang w:eastAsia="ar-SA"/>
        </w:rPr>
      </w:pPr>
      <w:r w:rsidRPr="008455FA">
        <w:rPr>
          <w:bCs/>
          <w:sz w:val="26"/>
          <w:szCs w:val="26"/>
          <w:lang w:eastAsia="ar-SA"/>
        </w:rPr>
        <w:t xml:space="preserve">1.Skype (режим доступа: https://www.skype.com/) </w:t>
      </w:r>
    </w:p>
    <w:p w14:paraId="7A490DF9" w14:textId="77777777" w:rsidR="008455FA" w:rsidRPr="008455FA" w:rsidRDefault="008455FA" w:rsidP="008455FA">
      <w:pPr>
        <w:suppressAutoHyphens/>
        <w:spacing w:line="276" w:lineRule="auto"/>
        <w:jc w:val="both"/>
        <w:rPr>
          <w:bCs/>
          <w:sz w:val="26"/>
          <w:szCs w:val="26"/>
          <w:lang w:eastAsia="ar-SA"/>
        </w:rPr>
      </w:pPr>
      <w:r w:rsidRPr="008455FA">
        <w:rPr>
          <w:bCs/>
          <w:sz w:val="26"/>
          <w:szCs w:val="26"/>
          <w:lang w:eastAsia="ar-SA"/>
        </w:rPr>
        <w:t>2. Zoom (режим доступа: https://zoom.us/)</w:t>
      </w:r>
    </w:p>
    <w:p w14:paraId="5FA9F221" w14:textId="77777777" w:rsidR="008455FA" w:rsidRPr="008455FA" w:rsidRDefault="008455FA" w:rsidP="008455FA">
      <w:pPr>
        <w:suppressAutoHyphens/>
        <w:spacing w:line="276" w:lineRule="auto"/>
        <w:jc w:val="both"/>
        <w:rPr>
          <w:bCs/>
          <w:sz w:val="26"/>
          <w:szCs w:val="26"/>
          <w:lang w:eastAsia="ar-SA"/>
        </w:rPr>
      </w:pPr>
      <w:r w:rsidRPr="008455FA">
        <w:rPr>
          <w:bCs/>
          <w:sz w:val="26"/>
          <w:szCs w:val="26"/>
          <w:lang w:eastAsia="ar-SA"/>
        </w:rPr>
        <w:t>3. https://disk.yandex.ru/</w:t>
      </w:r>
    </w:p>
    <w:p w14:paraId="15BAD2C1" w14:textId="77777777" w:rsidR="008455FA" w:rsidRPr="008455FA" w:rsidRDefault="008455FA" w:rsidP="008455F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eastAsia="SimSun"/>
          <w:b/>
          <w:bCs/>
          <w:kern w:val="1"/>
          <w:sz w:val="26"/>
          <w:szCs w:val="26"/>
          <w:lang w:eastAsia="zh-CN" w:bidi="hi-IN"/>
        </w:rPr>
      </w:pPr>
    </w:p>
    <w:p w14:paraId="542CB7BC" w14:textId="77777777" w:rsidR="00CC68A8" w:rsidRPr="0047102E" w:rsidRDefault="00CC68A8" w:rsidP="00A80D0E">
      <w:pPr>
        <w:tabs>
          <w:tab w:val="left" w:pos="3405"/>
        </w:tabs>
        <w:jc w:val="right"/>
        <w:rPr>
          <w:rFonts w:eastAsia="Calibri"/>
          <w:sz w:val="26"/>
          <w:szCs w:val="26"/>
          <w:lang w:eastAsia="en-US"/>
        </w:rPr>
      </w:pPr>
    </w:p>
    <w:p w14:paraId="6CC68CAD" w14:textId="77777777" w:rsidR="0082223D" w:rsidRPr="0047102E" w:rsidRDefault="0082223D" w:rsidP="00A80D0E">
      <w:pPr>
        <w:tabs>
          <w:tab w:val="left" w:pos="3405"/>
        </w:tabs>
        <w:jc w:val="right"/>
        <w:rPr>
          <w:rFonts w:eastAsia="Calibri"/>
          <w:sz w:val="26"/>
          <w:szCs w:val="26"/>
          <w:lang w:eastAsia="en-US"/>
        </w:rPr>
      </w:pPr>
    </w:p>
    <w:p w14:paraId="180FC5C2" w14:textId="77777777" w:rsidR="0082223D" w:rsidRPr="0047102E" w:rsidRDefault="0082223D" w:rsidP="00A80D0E">
      <w:pPr>
        <w:tabs>
          <w:tab w:val="left" w:pos="3405"/>
        </w:tabs>
        <w:jc w:val="right"/>
        <w:rPr>
          <w:rFonts w:eastAsia="Calibri"/>
          <w:sz w:val="26"/>
          <w:szCs w:val="26"/>
          <w:lang w:eastAsia="en-US"/>
        </w:rPr>
      </w:pPr>
    </w:p>
    <w:p w14:paraId="30224F29" w14:textId="77777777" w:rsidR="0082223D" w:rsidRPr="0047102E" w:rsidRDefault="0082223D" w:rsidP="00A80D0E">
      <w:pPr>
        <w:tabs>
          <w:tab w:val="left" w:pos="3405"/>
        </w:tabs>
        <w:jc w:val="right"/>
        <w:rPr>
          <w:rFonts w:eastAsia="Calibri"/>
          <w:sz w:val="26"/>
          <w:szCs w:val="26"/>
          <w:lang w:eastAsia="en-US"/>
        </w:rPr>
      </w:pPr>
    </w:p>
    <w:p w14:paraId="2F43ADC4" w14:textId="77777777" w:rsidR="0082223D" w:rsidRPr="0047102E" w:rsidRDefault="0082223D" w:rsidP="00A80D0E">
      <w:pPr>
        <w:tabs>
          <w:tab w:val="left" w:pos="3405"/>
        </w:tabs>
        <w:jc w:val="right"/>
        <w:rPr>
          <w:rFonts w:eastAsia="Calibri"/>
          <w:sz w:val="26"/>
          <w:szCs w:val="26"/>
          <w:lang w:eastAsia="en-US"/>
        </w:rPr>
      </w:pPr>
    </w:p>
    <w:p w14:paraId="48B49873" w14:textId="77777777" w:rsidR="0082223D" w:rsidRPr="0047102E" w:rsidRDefault="0082223D" w:rsidP="00E20E17">
      <w:pPr>
        <w:tabs>
          <w:tab w:val="left" w:pos="3405"/>
        </w:tabs>
        <w:rPr>
          <w:rFonts w:eastAsia="Calibri"/>
          <w:sz w:val="26"/>
          <w:szCs w:val="26"/>
          <w:lang w:eastAsia="en-US"/>
        </w:rPr>
      </w:pPr>
    </w:p>
    <w:p w14:paraId="2EFEE93F" w14:textId="0951DFD1" w:rsidR="00E93C76" w:rsidRDefault="00E93C76" w:rsidP="001467DE">
      <w:pPr>
        <w:tabs>
          <w:tab w:val="left" w:pos="3405"/>
        </w:tabs>
        <w:rPr>
          <w:rFonts w:eastAsia="Calibri"/>
          <w:sz w:val="26"/>
          <w:szCs w:val="26"/>
          <w:lang w:eastAsia="en-US"/>
        </w:rPr>
      </w:pPr>
    </w:p>
    <w:p w14:paraId="25040F4C" w14:textId="27CB9D32" w:rsidR="008455FA" w:rsidRDefault="008455FA" w:rsidP="001467DE">
      <w:pPr>
        <w:tabs>
          <w:tab w:val="left" w:pos="3405"/>
        </w:tabs>
        <w:rPr>
          <w:rFonts w:eastAsia="Calibri"/>
          <w:sz w:val="26"/>
          <w:szCs w:val="26"/>
          <w:lang w:eastAsia="en-US"/>
        </w:rPr>
      </w:pPr>
    </w:p>
    <w:p w14:paraId="495A3EB0" w14:textId="2623B045" w:rsidR="008455FA" w:rsidRDefault="008455FA" w:rsidP="001467DE">
      <w:pPr>
        <w:tabs>
          <w:tab w:val="left" w:pos="3405"/>
        </w:tabs>
        <w:rPr>
          <w:rFonts w:eastAsia="Calibri"/>
          <w:sz w:val="26"/>
          <w:szCs w:val="26"/>
          <w:lang w:eastAsia="en-US"/>
        </w:rPr>
      </w:pPr>
    </w:p>
    <w:p w14:paraId="422E01BC" w14:textId="7A056BC0" w:rsidR="008455FA" w:rsidRDefault="008455FA" w:rsidP="001467DE">
      <w:pPr>
        <w:tabs>
          <w:tab w:val="left" w:pos="3405"/>
        </w:tabs>
        <w:rPr>
          <w:rFonts w:eastAsia="Calibri"/>
          <w:sz w:val="26"/>
          <w:szCs w:val="26"/>
          <w:lang w:eastAsia="en-US"/>
        </w:rPr>
      </w:pPr>
    </w:p>
    <w:p w14:paraId="3D039884" w14:textId="4DFECBDB" w:rsidR="008455FA" w:rsidRDefault="008455FA" w:rsidP="001467DE">
      <w:pPr>
        <w:tabs>
          <w:tab w:val="left" w:pos="3405"/>
        </w:tabs>
        <w:rPr>
          <w:rFonts w:eastAsia="Calibri"/>
          <w:sz w:val="26"/>
          <w:szCs w:val="26"/>
          <w:lang w:eastAsia="en-US"/>
        </w:rPr>
      </w:pPr>
    </w:p>
    <w:p w14:paraId="42DF6A79" w14:textId="10047C9A" w:rsidR="008455FA" w:rsidRDefault="008455FA" w:rsidP="001467DE">
      <w:pPr>
        <w:tabs>
          <w:tab w:val="left" w:pos="3405"/>
        </w:tabs>
        <w:rPr>
          <w:rFonts w:eastAsia="Calibri"/>
          <w:sz w:val="26"/>
          <w:szCs w:val="26"/>
          <w:lang w:eastAsia="en-US"/>
        </w:rPr>
      </w:pPr>
    </w:p>
    <w:p w14:paraId="172CCEDA" w14:textId="2D084FCC" w:rsidR="008455FA" w:rsidRDefault="008455FA" w:rsidP="001467DE">
      <w:pPr>
        <w:tabs>
          <w:tab w:val="left" w:pos="3405"/>
        </w:tabs>
        <w:rPr>
          <w:rFonts w:eastAsia="Calibri"/>
          <w:sz w:val="26"/>
          <w:szCs w:val="26"/>
          <w:lang w:eastAsia="en-US"/>
        </w:rPr>
      </w:pPr>
    </w:p>
    <w:p w14:paraId="32EA0D57" w14:textId="580EA057" w:rsidR="008455FA" w:rsidRDefault="008455FA" w:rsidP="001467DE">
      <w:pPr>
        <w:tabs>
          <w:tab w:val="left" w:pos="3405"/>
        </w:tabs>
        <w:rPr>
          <w:rFonts w:eastAsia="Calibri"/>
          <w:sz w:val="26"/>
          <w:szCs w:val="26"/>
          <w:lang w:eastAsia="en-US"/>
        </w:rPr>
      </w:pPr>
    </w:p>
    <w:p w14:paraId="442A0C5C" w14:textId="1C290EB3" w:rsidR="008455FA" w:rsidRDefault="008455FA" w:rsidP="001467DE">
      <w:pPr>
        <w:tabs>
          <w:tab w:val="left" w:pos="3405"/>
        </w:tabs>
        <w:rPr>
          <w:rFonts w:eastAsia="Calibri"/>
          <w:sz w:val="26"/>
          <w:szCs w:val="26"/>
          <w:lang w:eastAsia="en-US"/>
        </w:rPr>
      </w:pPr>
    </w:p>
    <w:p w14:paraId="6E25A45E" w14:textId="351FA4F5" w:rsidR="008455FA" w:rsidRDefault="008455FA" w:rsidP="001467DE">
      <w:pPr>
        <w:tabs>
          <w:tab w:val="left" w:pos="3405"/>
        </w:tabs>
        <w:rPr>
          <w:rFonts w:eastAsia="Calibri"/>
          <w:sz w:val="26"/>
          <w:szCs w:val="26"/>
          <w:lang w:eastAsia="en-US"/>
        </w:rPr>
      </w:pPr>
    </w:p>
    <w:p w14:paraId="1A0819C2" w14:textId="43D0D748" w:rsidR="008455FA" w:rsidRDefault="008455FA" w:rsidP="001467DE">
      <w:pPr>
        <w:tabs>
          <w:tab w:val="left" w:pos="3405"/>
        </w:tabs>
        <w:rPr>
          <w:rFonts w:eastAsia="Calibri"/>
          <w:sz w:val="26"/>
          <w:szCs w:val="26"/>
          <w:lang w:eastAsia="en-US"/>
        </w:rPr>
      </w:pPr>
    </w:p>
    <w:p w14:paraId="3DDFBAA6" w14:textId="4B0855CF" w:rsidR="008455FA" w:rsidRDefault="008455FA" w:rsidP="001467DE">
      <w:pPr>
        <w:tabs>
          <w:tab w:val="left" w:pos="3405"/>
        </w:tabs>
        <w:rPr>
          <w:rFonts w:eastAsia="Calibri"/>
          <w:sz w:val="26"/>
          <w:szCs w:val="26"/>
          <w:lang w:eastAsia="en-US"/>
        </w:rPr>
      </w:pPr>
    </w:p>
    <w:p w14:paraId="19D0C86F" w14:textId="79A602D1" w:rsidR="008455FA" w:rsidRDefault="008455FA" w:rsidP="001467DE">
      <w:pPr>
        <w:tabs>
          <w:tab w:val="left" w:pos="3405"/>
        </w:tabs>
        <w:rPr>
          <w:rFonts w:eastAsia="Calibri"/>
          <w:sz w:val="26"/>
          <w:szCs w:val="26"/>
          <w:lang w:eastAsia="en-US"/>
        </w:rPr>
      </w:pPr>
    </w:p>
    <w:p w14:paraId="70C70A7A" w14:textId="1EE9E295" w:rsidR="008455FA" w:rsidRDefault="008455FA" w:rsidP="001467DE">
      <w:pPr>
        <w:tabs>
          <w:tab w:val="left" w:pos="3405"/>
        </w:tabs>
        <w:rPr>
          <w:rFonts w:eastAsia="Calibri"/>
          <w:sz w:val="26"/>
          <w:szCs w:val="26"/>
          <w:lang w:eastAsia="en-US"/>
        </w:rPr>
      </w:pPr>
    </w:p>
    <w:p w14:paraId="0DA63623" w14:textId="77777777" w:rsidR="008455FA" w:rsidRPr="0047102E" w:rsidRDefault="008455FA" w:rsidP="001467DE">
      <w:pPr>
        <w:tabs>
          <w:tab w:val="left" w:pos="3405"/>
        </w:tabs>
        <w:rPr>
          <w:rFonts w:eastAsia="Calibri"/>
          <w:sz w:val="26"/>
          <w:szCs w:val="26"/>
          <w:lang w:eastAsia="en-US"/>
        </w:rPr>
      </w:pPr>
    </w:p>
    <w:p w14:paraId="567CDAD6" w14:textId="52DC98E1" w:rsidR="00B34E5F" w:rsidRPr="0047102E" w:rsidRDefault="00B34E5F" w:rsidP="00A80D0E">
      <w:pPr>
        <w:tabs>
          <w:tab w:val="left" w:pos="3405"/>
        </w:tabs>
        <w:jc w:val="right"/>
        <w:rPr>
          <w:rFonts w:eastAsia="Calibri"/>
          <w:sz w:val="26"/>
          <w:szCs w:val="26"/>
          <w:lang w:eastAsia="en-US"/>
        </w:rPr>
      </w:pPr>
      <w:r w:rsidRPr="0047102E">
        <w:rPr>
          <w:rFonts w:eastAsia="Calibri"/>
          <w:sz w:val="26"/>
          <w:szCs w:val="26"/>
          <w:lang w:eastAsia="en-US"/>
        </w:rPr>
        <w:t>Приложение 1</w:t>
      </w:r>
    </w:p>
    <w:p w14:paraId="0EE43436" w14:textId="77777777" w:rsidR="00B34E5F" w:rsidRPr="0047102E" w:rsidRDefault="00B34E5F" w:rsidP="00A80D0E">
      <w:pPr>
        <w:tabs>
          <w:tab w:val="left" w:pos="3405"/>
        </w:tabs>
        <w:jc w:val="right"/>
        <w:rPr>
          <w:rFonts w:eastAsia="Calibri"/>
          <w:sz w:val="26"/>
          <w:szCs w:val="26"/>
          <w:lang w:eastAsia="en-US"/>
        </w:rPr>
      </w:pPr>
      <w:r w:rsidRPr="0047102E">
        <w:rPr>
          <w:rFonts w:eastAsia="Calibri"/>
          <w:sz w:val="26"/>
          <w:szCs w:val="26"/>
          <w:lang w:eastAsia="en-US"/>
        </w:rPr>
        <w:t>Титульный лист реферата.</w:t>
      </w:r>
    </w:p>
    <w:p w14:paraId="63B3C7BE" w14:textId="77777777" w:rsidR="00B34E5F" w:rsidRPr="0047102E" w:rsidRDefault="00B34E5F" w:rsidP="00A80D0E">
      <w:pPr>
        <w:jc w:val="center"/>
        <w:rPr>
          <w:rFonts w:eastAsia="Calibri"/>
          <w:b/>
          <w:sz w:val="26"/>
          <w:szCs w:val="26"/>
          <w:lang w:eastAsia="en-US"/>
        </w:rPr>
      </w:pPr>
      <w:r w:rsidRPr="0047102E">
        <w:rPr>
          <w:rFonts w:eastAsia="Calibri"/>
          <w:b/>
          <w:sz w:val="26"/>
          <w:szCs w:val="26"/>
          <w:lang w:eastAsia="en-US"/>
        </w:rPr>
        <w:t>Министерство   образования и науки Республики Татарстан</w:t>
      </w:r>
    </w:p>
    <w:p w14:paraId="0302B2D9" w14:textId="77777777" w:rsidR="00B34E5F" w:rsidRPr="0047102E" w:rsidRDefault="00B34E5F" w:rsidP="00A80D0E">
      <w:pPr>
        <w:jc w:val="center"/>
        <w:rPr>
          <w:rFonts w:eastAsia="Calibri"/>
          <w:b/>
          <w:sz w:val="26"/>
          <w:szCs w:val="26"/>
          <w:lang w:eastAsia="en-US"/>
        </w:rPr>
      </w:pPr>
      <w:r w:rsidRPr="0047102E">
        <w:rPr>
          <w:rFonts w:eastAsia="Calibri"/>
          <w:b/>
          <w:sz w:val="26"/>
          <w:szCs w:val="26"/>
          <w:lang w:eastAsia="en-US"/>
        </w:rPr>
        <w:lastRenderedPageBreak/>
        <w:t>ГАПОУ «Казанский политехнический колледж»</w:t>
      </w:r>
    </w:p>
    <w:p w14:paraId="1993D4C0" w14:textId="77777777" w:rsidR="00B34E5F" w:rsidRPr="0047102E" w:rsidRDefault="00B34E5F" w:rsidP="00A80D0E">
      <w:pPr>
        <w:jc w:val="both"/>
        <w:rPr>
          <w:rFonts w:eastAsia="Calibri"/>
          <w:sz w:val="26"/>
          <w:szCs w:val="26"/>
          <w:lang w:eastAsia="en-US"/>
        </w:rPr>
      </w:pPr>
    </w:p>
    <w:p w14:paraId="575579C8" w14:textId="77777777" w:rsidR="00B34E5F" w:rsidRPr="0047102E" w:rsidRDefault="00B34E5F" w:rsidP="00A80D0E">
      <w:pPr>
        <w:jc w:val="both"/>
        <w:rPr>
          <w:rFonts w:eastAsia="Calibri"/>
          <w:sz w:val="26"/>
          <w:szCs w:val="26"/>
          <w:lang w:eastAsia="en-US"/>
        </w:rPr>
      </w:pPr>
    </w:p>
    <w:p w14:paraId="052DC8B3" w14:textId="77777777" w:rsidR="00B34E5F" w:rsidRPr="0047102E" w:rsidRDefault="00B34E5F" w:rsidP="00A80D0E">
      <w:pPr>
        <w:jc w:val="both"/>
        <w:rPr>
          <w:rFonts w:eastAsia="Calibri"/>
          <w:sz w:val="26"/>
          <w:szCs w:val="26"/>
          <w:lang w:eastAsia="en-US"/>
        </w:rPr>
      </w:pPr>
    </w:p>
    <w:p w14:paraId="487922BD" w14:textId="77777777" w:rsidR="00B34E5F" w:rsidRPr="0047102E" w:rsidRDefault="00B34E5F" w:rsidP="00A80D0E">
      <w:pPr>
        <w:jc w:val="both"/>
        <w:rPr>
          <w:rFonts w:eastAsia="Calibri"/>
          <w:sz w:val="26"/>
          <w:szCs w:val="26"/>
          <w:lang w:eastAsia="en-US"/>
        </w:rPr>
      </w:pPr>
    </w:p>
    <w:p w14:paraId="6A3690D6" w14:textId="77777777" w:rsidR="00B34E5F" w:rsidRPr="0047102E" w:rsidRDefault="00B34E5F" w:rsidP="00A80D0E">
      <w:pPr>
        <w:jc w:val="both"/>
        <w:rPr>
          <w:rFonts w:eastAsia="Calibri"/>
          <w:sz w:val="26"/>
          <w:szCs w:val="26"/>
          <w:lang w:eastAsia="en-US"/>
        </w:rPr>
      </w:pPr>
    </w:p>
    <w:p w14:paraId="4A5F5C53" w14:textId="77777777" w:rsidR="00B34E5F" w:rsidRPr="0047102E" w:rsidRDefault="00B34E5F" w:rsidP="00A80D0E">
      <w:pPr>
        <w:jc w:val="both"/>
        <w:rPr>
          <w:rFonts w:eastAsia="Calibri"/>
          <w:sz w:val="26"/>
          <w:szCs w:val="26"/>
          <w:lang w:eastAsia="en-US"/>
        </w:rPr>
      </w:pPr>
    </w:p>
    <w:p w14:paraId="4765BC49" w14:textId="77777777" w:rsidR="00B34E5F" w:rsidRPr="0047102E" w:rsidRDefault="00B34E5F" w:rsidP="00A80D0E">
      <w:pPr>
        <w:jc w:val="both"/>
        <w:rPr>
          <w:rFonts w:eastAsia="Calibri"/>
          <w:sz w:val="26"/>
          <w:szCs w:val="26"/>
          <w:lang w:eastAsia="en-US"/>
        </w:rPr>
      </w:pPr>
    </w:p>
    <w:p w14:paraId="24F51815" w14:textId="77777777" w:rsidR="00B34E5F" w:rsidRPr="0047102E" w:rsidRDefault="00B34E5F" w:rsidP="00A80D0E">
      <w:pPr>
        <w:jc w:val="center"/>
        <w:rPr>
          <w:rFonts w:eastAsia="Calibri"/>
          <w:b/>
          <w:sz w:val="26"/>
          <w:szCs w:val="26"/>
          <w:lang w:eastAsia="en-US"/>
        </w:rPr>
      </w:pPr>
      <w:r w:rsidRPr="0047102E">
        <w:rPr>
          <w:rFonts w:eastAsia="Calibri"/>
          <w:b/>
          <w:sz w:val="26"/>
          <w:szCs w:val="26"/>
          <w:lang w:eastAsia="en-US"/>
        </w:rPr>
        <w:t>Реферат</w:t>
      </w:r>
    </w:p>
    <w:p w14:paraId="69A9B61E" w14:textId="77777777" w:rsidR="00B34E5F" w:rsidRPr="0047102E" w:rsidRDefault="00B34E5F" w:rsidP="00A80D0E">
      <w:pPr>
        <w:jc w:val="center"/>
        <w:rPr>
          <w:rFonts w:eastAsia="Calibri"/>
          <w:sz w:val="26"/>
          <w:szCs w:val="26"/>
          <w:lang w:eastAsia="en-US"/>
        </w:rPr>
      </w:pPr>
      <w:r w:rsidRPr="0047102E">
        <w:rPr>
          <w:rFonts w:eastAsia="Calibri"/>
          <w:sz w:val="26"/>
          <w:szCs w:val="26"/>
          <w:lang w:eastAsia="en-US"/>
        </w:rPr>
        <w:t>по дисциплине _______________________________________</w:t>
      </w:r>
    </w:p>
    <w:p w14:paraId="2EBC8A98" w14:textId="77777777" w:rsidR="00B34E5F" w:rsidRPr="0047102E" w:rsidRDefault="00B34E5F" w:rsidP="00A80D0E">
      <w:pPr>
        <w:jc w:val="center"/>
        <w:rPr>
          <w:rFonts w:eastAsia="Calibri"/>
          <w:sz w:val="26"/>
          <w:szCs w:val="26"/>
          <w:lang w:eastAsia="en-US"/>
        </w:rPr>
      </w:pPr>
      <w:r w:rsidRPr="0047102E">
        <w:rPr>
          <w:rFonts w:eastAsia="Calibri"/>
          <w:sz w:val="26"/>
          <w:szCs w:val="26"/>
          <w:lang w:eastAsia="en-US"/>
        </w:rPr>
        <w:t xml:space="preserve">Тема: </w:t>
      </w:r>
      <w:r w:rsidRPr="0047102E">
        <w:rPr>
          <w:rFonts w:eastAsia="Calibri"/>
          <w:color w:val="000000"/>
          <w:spacing w:val="1"/>
          <w:sz w:val="26"/>
          <w:szCs w:val="26"/>
          <w:lang w:eastAsia="en-US"/>
        </w:rPr>
        <w:t>____________________________________________________</w:t>
      </w:r>
    </w:p>
    <w:p w14:paraId="121DC010" w14:textId="77777777" w:rsidR="00B34E5F" w:rsidRPr="0047102E" w:rsidRDefault="00B34E5F" w:rsidP="00A80D0E">
      <w:pPr>
        <w:jc w:val="both"/>
        <w:rPr>
          <w:rFonts w:eastAsia="Calibri"/>
          <w:sz w:val="26"/>
          <w:szCs w:val="26"/>
          <w:lang w:eastAsia="en-US"/>
        </w:rPr>
      </w:pPr>
    </w:p>
    <w:p w14:paraId="1A5DED4C" w14:textId="77777777" w:rsidR="00B34E5F" w:rsidRPr="0047102E" w:rsidRDefault="00B34E5F" w:rsidP="00A80D0E">
      <w:pPr>
        <w:jc w:val="both"/>
        <w:rPr>
          <w:rFonts w:eastAsia="Calibri"/>
          <w:sz w:val="26"/>
          <w:szCs w:val="26"/>
          <w:lang w:eastAsia="en-US"/>
        </w:rPr>
      </w:pPr>
    </w:p>
    <w:p w14:paraId="20653B07" w14:textId="77777777" w:rsidR="00B34E5F" w:rsidRPr="0047102E" w:rsidRDefault="00B34E5F" w:rsidP="00A80D0E">
      <w:pPr>
        <w:jc w:val="both"/>
        <w:rPr>
          <w:rFonts w:eastAsia="Calibri"/>
          <w:sz w:val="26"/>
          <w:szCs w:val="26"/>
          <w:lang w:eastAsia="en-US"/>
        </w:rPr>
      </w:pPr>
    </w:p>
    <w:p w14:paraId="66963AC8" w14:textId="77777777" w:rsidR="00B34E5F" w:rsidRPr="0047102E" w:rsidRDefault="00B34E5F" w:rsidP="00A80D0E">
      <w:pPr>
        <w:jc w:val="both"/>
        <w:rPr>
          <w:rFonts w:eastAsia="Calibri"/>
          <w:sz w:val="26"/>
          <w:szCs w:val="26"/>
          <w:lang w:eastAsia="en-US"/>
        </w:rPr>
      </w:pPr>
    </w:p>
    <w:p w14:paraId="2C59F030" w14:textId="77777777" w:rsidR="00B34E5F" w:rsidRPr="0047102E" w:rsidRDefault="00B34E5F" w:rsidP="00A80D0E">
      <w:pPr>
        <w:jc w:val="both"/>
        <w:rPr>
          <w:rFonts w:eastAsia="Calibri"/>
          <w:sz w:val="26"/>
          <w:szCs w:val="26"/>
          <w:lang w:eastAsia="en-US"/>
        </w:rPr>
      </w:pPr>
    </w:p>
    <w:p w14:paraId="116019A3" w14:textId="77777777" w:rsidR="00B34E5F" w:rsidRPr="0047102E" w:rsidRDefault="00B34E5F" w:rsidP="00A80D0E">
      <w:pPr>
        <w:ind w:left="4962"/>
        <w:rPr>
          <w:rFonts w:eastAsia="Calibri"/>
          <w:sz w:val="26"/>
          <w:szCs w:val="26"/>
          <w:lang w:eastAsia="en-US"/>
        </w:rPr>
      </w:pPr>
      <w:r w:rsidRPr="0047102E">
        <w:rPr>
          <w:rFonts w:eastAsia="Calibri"/>
          <w:sz w:val="26"/>
          <w:szCs w:val="26"/>
          <w:lang w:eastAsia="en-US"/>
        </w:rPr>
        <w:t xml:space="preserve">Выполнил: обучающийся __курса, </w:t>
      </w:r>
    </w:p>
    <w:p w14:paraId="2EC43E89" w14:textId="77777777" w:rsidR="00B34E5F" w:rsidRPr="0047102E" w:rsidRDefault="00B34E5F" w:rsidP="00A80D0E">
      <w:pPr>
        <w:ind w:left="4962"/>
        <w:rPr>
          <w:rFonts w:eastAsia="Calibri"/>
          <w:sz w:val="26"/>
          <w:szCs w:val="26"/>
          <w:lang w:eastAsia="en-US"/>
        </w:rPr>
      </w:pPr>
      <w:r w:rsidRPr="0047102E">
        <w:rPr>
          <w:rFonts w:eastAsia="Calibri"/>
          <w:sz w:val="26"/>
          <w:szCs w:val="26"/>
          <w:lang w:eastAsia="en-US"/>
        </w:rPr>
        <w:t>Группы № ____, ФИО</w:t>
      </w:r>
    </w:p>
    <w:p w14:paraId="399FC9B6" w14:textId="77777777" w:rsidR="00B34E5F" w:rsidRPr="0047102E" w:rsidRDefault="00B34E5F" w:rsidP="00A80D0E">
      <w:pPr>
        <w:tabs>
          <w:tab w:val="left" w:pos="5655"/>
        </w:tabs>
        <w:ind w:left="4962"/>
        <w:rPr>
          <w:rFonts w:eastAsia="Calibri"/>
          <w:sz w:val="26"/>
          <w:szCs w:val="26"/>
          <w:lang w:eastAsia="en-US"/>
        </w:rPr>
      </w:pPr>
      <w:r w:rsidRPr="0047102E">
        <w:rPr>
          <w:rFonts w:eastAsia="Calibri"/>
          <w:sz w:val="26"/>
          <w:szCs w:val="26"/>
          <w:lang w:eastAsia="en-US"/>
        </w:rPr>
        <w:t>Проверил:</w:t>
      </w:r>
    </w:p>
    <w:p w14:paraId="420A30F2" w14:textId="77777777" w:rsidR="00B34E5F" w:rsidRPr="0047102E" w:rsidRDefault="00B34E5F" w:rsidP="00A80D0E">
      <w:pPr>
        <w:ind w:left="4962"/>
        <w:rPr>
          <w:rFonts w:eastAsia="Calibri"/>
          <w:sz w:val="26"/>
          <w:szCs w:val="26"/>
          <w:lang w:eastAsia="en-US"/>
        </w:rPr>
      </w:pPr>
      <w:r w:rsidRPr="0047102E">
        <w:rPr>
          <w:rFonts w:eastAsia="Calibri"/>
          <w:sz w:val="26"/>
          <w:szCs w:val="26"/>
          <w:lang w:eastAsia="en-US"/>
        </w:rPr>
        <w:t xml:space="preserve">Преподаватель: ______ФИО </w:t>
      </w:r>
    </w:p>
    <w:p w14:paraId="1C0487FC" w14:textId="77777777" w:rsidR="00B34E5F" w:rsidRPr="0047102E" w:rsidRDefault="00B34E5F" w:rsidP="00A80D0E">
      <w:pPr>
        <w:ind w:left="4962"/>
        <w:rPr>
          <w:rFonts w:eastAsia="Calibri"/>
          <w:sz w:val="26"/>
          <w:szCs w:val="26"/>
          <w:lang w:eastAsia="en-US"/>
        </w:rPr>
      </w:pPr>
      <w:r w:rsidRPr="0047102E">
        <w:rPr>
          <w:rFonts w:eastAsia="Calibri"/>
          <w:sz w:val="26"/>
          <w:szCs w:val="26"/>
          <w:lang w:eastAsia="en-US"/>
        </w:rPr>
        <w:t>___ (отметка)</w:t>
      </w:r>
    </w:p>
    <w:p w14:paraId="74E1A0BE" w14:textId="77777777" w:rsidR="00B34E5F" w:rsidRPr="0047102E" w:rsidRDefault="00B34E5F" w:rsidP="00A80D0E">
      <w:pPr>
        <w:tabs>
          <w:tab w:val="left" w:pos="6975"/>
        </w:tabs>
        <w:jc w:val="both"/>
        <w:rPr>
          <w:rFonts w:eastAsia="Calibri"/>
          <w:sz w:val="26"/>
          <w:szCs w:val="26"/>
          <w:lang w:eastAsia="en-US"/>
        </w:rPr>
      </w:pPr>
    </w:p>
    <w:p w14:paraId="0EE07CD5" w14:textId="77777777" w:rsidR="00B34E5F" w:rsidRPr="0047102E" w:rsidRDefault="00B34E5F" w:rsidP="00A80D0E">
      <w:pPr>
        <w:jc w:val="both"/>
        <w:rPr>
          <w:rFonts w:eastAsia="Calibri"/>
          <w:sz w:val="26"/>
          <w:szCs w:val="26"/>
          <w:lang w:eastAsia="en-US"/>
        </w:rPr>
      </w:pPr>
    </w:p>
    <w:p w14:paraId="5521A8C1" w14:textId="77777777" w:rsidR="00B34E5F" w:rsidRPr="0047102E" w:rsidRDefault="00B34E5F" w:rsidP="00A80D0E">
      <w:pPr>
        <w:jc w:val="both"/>
        <w:rPr>
          <w:rFonts w:eastAsia="Calibri"/>
          <w:sz w:val="26"/>
          <w:szCs w:val="26"/>
          <w:lang w:eastAsia="en-US"/>
        </w:rPr>
      </w:pPr>
    </w:p>
    <w:p w14:paraId="0753E8DB" w14:textId="77777777" w:rsidR="00B34E5F" w:rsidRPr="0047102E" w:rsidRDefault="00B34E5F" w:rsidP="00A80D0E">
      <w:pPr>
        <w:jc w:val="both"/>
        <w:rPr>
          <w:rFonts w:eastAsia="Calibri"/>
          <w:sz w:val="26"/>
          <w:szCs w:val="26"/>
          <w:lang w:eastAsia="en-US"/>
        </w:rPr>
      </w:pPr>
    </w:p>
    <w:p w14:paraId="3918CCE3" w14:textId="77777777" w:rsidR="00B34E5F" w:rsidRPr="0047102E" w:rsidRDefault="00B34E5F" w:rsidP="00A80D0E">
      <w:pPr>
        <w:jc w:val="both"/>
        <w:rPr>
          <w:rFonts w:eastAsia="Calibri"/>
          <w:sz w:val="26"/>
          <w:szCs w:val="26"/>
          <w:lang w:eastAsia="en-US"/>
        </w:rPr>
      </w:pPr>
    </w:p>
    <w:p w14:paraId="0778E434" w14:textId="77777777" w:rsidR="00B34E5F" w:rsidRPr="0047102E" w:rsidRDefault="00B34E5F" w:rsidP="00A80D0E">
      <w:pPr>
        <w:jc w:val="center"/>
        <w:rPr>
          <w:rFonts w:eastAsia="Calibri"/>
          <w:sz w:val="26"/>
          <w:szCs w:val="26"/>
          <w:lang w:eastAsia="en-US"/>
        </w:rPr>
      </w:pPr>
      <w:r w:rsidRPr="0047102E">
        <w:rPr>
          <w:rFonts w:eastAsia="Calibri"/>
          <w:sz w:val="26"/>
          <w:szCs w:val="26"/>
          <w:lang w:eastAsia="en-US"/>
        </w:rPr>
        <w:t>Казань, 2020 г.</w:t>
      </w:r>
    </w:p>
    <w:p w14:paraId="43D75A29" w14:textId="77777777" w:rsidR="00B34E5F" w:rsidRPr="0047102E" w:rsidRDefault="00B34E5F" w:rsidP="00A80D0E">
      <w:pPr>
        <w:snapToGrid w:val="0"/>
        <w:jc w:val="both"/>
        <w:rPr>
          <w:rFonts w:eastAsia="Calibri"/>
          <w:sz w:val="26"/>
          <w:szCs w:val="26"/>
          <w:lang w:eastAsia="en-US"/>
        </w:rPr>
      </w:pPr>
    </w:p>
    <w:p w14:paraId="55EDF6DD" w14:textId="77777777" w:rsidR="00B34E5F" w:rsidRPr="0047102E" w:rsidRDefault="00B34E5F" w:rsidP="00A80D0E">
      <w:pPr>
        <w:pStyle w:val="a3"/>
        <w:spacing w:before="0" w:beforeAutospacing="0" w:after="0" w:afterAutospacing="0"/>
        <w:rPr>
          <w:sz w:val="26"/>
          <w:szCs w:val="26"/>
        </w:rPr>
      </w:pPr>
    </w:p>
    <w:sectPr w:rsidR="00B34E5F" w:rsidRPr="0047102E" w:rsidSect="00FC7EEC">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932E6" w14:textId="77777777" w:rsidR="0044302D" w:rsidRDefault="0044302D" w:rsidP="00FC7EEC">
      <w:r>
        <w:separator/>
      </w:r>
    </w:p>
  </w:endnote>
  <w:endnote w:type="continuationSeparator" w:id="0">
    <w:p w14:paraId="4B6E3BBC" w14:textId="77777777" w:rsidR="0044302D" w:rsidRDefault="0044302D" w:rsidP="00FC7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387035"/>
      <w:docPartObj>
        <w:docPartGallery w:val="Page Numbers (Bottom of Page)"/>
        <w:docPartUnique/>
      </w:docPartObj>
    </w:sdtPr>
    <w:sdtEndPr/>
    <w:sdtContent>
      <w:p w14:paraId="66735D36" w14:textId="67D129B0" w:rsidR="00FC7EEC" w:rsidRDefault="00FC7EEC">
        <w:pPr>
          <w:pStyle w:val="ab"/>
          <w:jc w:val="right"/>
        </w:pPr>
        <w:r>
          <w:fldChar w:fldCharType="begin"/>
        </w:r>
        <w:r>
          <w:instrText>PAGE   \* MERGEFORMAT</w:instrText>
        </w:r>
        <w:r>
          <w:fldChar w:fldCharType="separate"/>
        </w:r>
        <w:r w:rsidR="00182E08">
          <w:rPr>
            <w:noProof/>
          </w:rPr>
          <w:t>22</w:t>
        </w:r>
        <w:r>
          <w:fldChar w:fldCharType="end"/>
        </w:r>
      </w:p>
    </w:sdtContent>
  </w:sdt>
  <w:p w14:paraId="2993CE3E" w14:textId="77777777" w:rsidR="00FC7EEC" w:rsidRDefault="00FC7EE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86574" w14:textId="77777777" w:rsidR="0044302D" w:rsidRDefault="0044302D" w:rsidP="00FC7EEC">
      <w:r>
        <w:separator/>
      </w:r>
    </w:p>
  </w:footnote>
  <w:footnote w:type="continuationSeparator" w:id="0">
    <w:p w14:paraId="4F1441AC" w14:textId="77777777" w:rsidR="0044302D" w:rsidRDefault="0044302D" w:rsidP="00FC7E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DE3676"/>
    <w:multiLevelType w:val="hybridMultilevel"/>
    <w:tmpl w:val="5210B2AC"/>
    <w:lvl w:ilvl="0" w:tplc="2118E52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1FE554C1"/>
    <w:multiLevelType w:val="hybridMultilevel"/>
    <w:tmpl w:val="C5E0B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DF85F07"/>
    <w:multiLevelType w:val="hybridMultilevel"/>
    <w:tmpl w:val="7B341E62"/>
    <w:lvl w:ilvl="0" w:tplc="E41A562E">
      <w:start w:val="1"/>
      <w:numFmt w:val="decimal"/>
      <w:suff w:val="nothing"/>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5630EA8"/>
    <w:multiLevelType w:val="hybridMultilevel"/>
    <w:tmpl w:val="3A8ED780"/>
    <w:lvl w:ilvl="0" w:tplc="53CAC0F6">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D7B47DF"/>
    <w:multiLevelType w:val="hybridMultilevel"/>
    <w:tmpl w:val="8806F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A5725B1"/>
    <w:multiLevelType w:val="hybridMultilevel"/>
    <w:tmpl w:val="828A77C8"/>
    <w:lvl w:ilvl="0" w:tplc="C3680B6E">
      <w:numFmt w:val="bullet"/>
      <w:lvlText w:val=""/>
      <w:lvlJc w:val="left"/>
      <w:pPr>
        <w:ind w:left="710" w:hanging="284"/>
      </w:pPr>
      <w:rPr>
        <w:rFonts w:ascii="Symbol" w:eastAsia="Symbol" w:hAnsi="Symbol" w:cs="Symbol" w:hint="default"/>
        <w:w w:val="100"/>
        <w:sz w:val="28"/>
        <w:szCs w:val="28"/>
        <w:lang w:val="ru-RU" w:eastAsia="en-US" w:bidi="ar-SA"/>
      </w:rPr>
    </w:lvl>
    <w:lvl w:ilvl="1" w:tplc="E7E49780">
      <w:numFmt w:val="bullet"/>
      <w:lvlText w:val="•"/>
      <w:lvlJc w:val="left"/>
      <w:pPr>
        <w:ind w:left="1669" w:hanging="284"/>
      </w:pPr>
      <w:rPr>
        <w:lang w:val="ru-RU" w:eastAsia="en-US" w:bidi="ar-SA"/>
      </w:rPr>
    </w:lvl>
    <w:lvl w:ilvl="2" w:tplc="82EE7468">
      <w:numFmt w:val="bullet"/>
      <w:lvlText w:val="•"/>
      <w:lvlJc w:val="left"/>
      <w:pPr>
        <w:ind w:left="2632" w:hanging="284"/>
      </w:pPr>
      <w:rPr>
        <w:lang w:val="ru-RU" w:eastAsia="en-US" w:bidi="ar-SA"/>
      </w:rPr>
    </w:lvl>
    <w:lvl w:ilvl="3" w:tplc="137CFE26">
      <w:numFmt w:val="bullet"/>
      <w:lvlText w:val="•"/>
      <w:lvlJc w:val="left"/>
      <w:pPr>
        <w:ind w:left="3594" w:hanging="284"/>
      </w:pPr>
      <w:rPr>
        <w:lang w:val="ru-RU" w:eastAsia="en-US" w:bidi="ar-SA"/>
      </w:rPr>
    </w:lvl>
    <w:lvl w:ilvl="4" w:tplc="B76AD992">
      <w:numFmt w:val="bullet"/>
      <w:lvlText w:val="•"/>
      <w:lvlJc w:val="left"/>
      <w:pPr>
        <w:ind w:left="4557" w:hanging="284"/>
      </w:pPr>
      <w:rPr>
        <w:lang w:val="ru-RU" w:eastAsia="en-US" w:bidi="ar-SA"/>
      </w:rPr>
    </w:lvl>
    <w:lvl w:ilvl="5" w:tplc="75E66656">
      <w:numFmt w:val="bullet"/>
      <w:lvlText w:val="•"/>
      <w:lvlJc w:val="left"/>
      <w:pPr>
        <w:ind w:left="5520" w:hanging="284"/>
      </w:pPr>
      <w:rPr>
        <w:lang w:val="ru-RU" w:eastAsia="en-US" w:bidi="ar-SA"/>
      </w:rPr>
    </w:lvl>
    <w:lvl w:ilvl="6" w:tplc="74DC87C2">
      <w:numFmt w:val="bullet"/>
      <w:lvlText w:val="•"/>
      <w:lvlJc w:val="left"/>
      <w:pPr>
        <w:ind w:left="6482" w:hanging="284"/>
      </w:pPr>
      <w:rPr>
        <w:lang w:val="ru-RU" w:eastAsia="en-US" w:bidi="ar-SA"/>
      </w:rPr>
    </w:lvl>
    <w:lvl w:ilvl="7" w:tplc="898C2FBA">
      <w:numFmt w:val="bullet"/>
      <w:lvlText w:val="•"/>
      <w:lvlJc w:val="left"/>
      <w:pPr>
        <w:ind w:left="7445" w:hanging="284"/>
      </w:pPr>
      <w:rPr>
        <w:lang w:val="ru-RU" w:eastAsia="en-US" w:bidi="ar-SA"/>
      </w:rPr>
    </w:lvl>
    <w:lvl w:ilvl="8" w:tplc="5000A398">
      <w:numFmt w:val="bullet"/>
      <w:lvlText w:val="•"/>
      <w:lvlJc w:val="left"/>
      <w:pPr>
        <w:ind w:left="8408" w:hanging="284"/>
      </w:pPr>
      <w:rPr>
        <w:lang w:val="ru-RU" w:eastAsia="en-US" w:bidi="ar-SA"/>
      </w:rPr>
    </w:lvl>
  </w:abstractNum>
  <w:num w:numId="1">
    <w:abstractNumId w:val="12"/>
  </w:num>
  <w:num w:numId="2">
    <w:abstractNumId w:val="11"/>
  </w:num>
  <w:num w:numId="3">
    <w:abstractNumId w:val="28"/>
  </w:num>
  <w:num w:numId="4">
    <w:abstractNumId w:val="34"/>
  </w:num>
  <w:num w:numId="5">
    <w:abstractNumId w:val="17"/>
  </w:num>
  <w:num w:numId="6">
    <w:abstractNumId w:val="33"/>
  </w:num>
  <w:num w:numId="7">
    <w:abstractNumId w:val="9"/>
  </w:num>
  <w:num w:numId="8">
    <w:abstractNumId w:val="40"/>
  </w:num>
  <w:num w:numId="9">
    <w:abstractNumId w:val="6"/>
  </w:num>
  <w:num w:numId="10">
    <w:abstractNumId w:val="35"/>
  </w:num>
  <w:num w:numId="11">
    <w:abstractNumId w:val="22"/>
  </w:num>
  <w:num w:numId="12">
    <w:abstractNumId w:val="21"/>
  </w:num>
  <w:num w:numId="13">
    <w:abstractNumId w:val="27"/>
  </w:num>
  <w:num w:numId="14">
    <w:abstractNumId w:val="23"/>
  </w:num>
  <w:num w:numId="15">
    <w:abstractNumId w:val="13"/>
  </w:num>
  <w:num w:numId="16">
    <w:abstractNumId w:val="10"/>
  </w:num>
  <w:num w:numId="17">
    <w:abstractNumId w:val="24"/>
  </w:num>
  <w:num w:numId="18">
    <w:abstractNumId w:val="37"/>
  </w:num>
  <w:num w:numId="19">
    <w:abstractNumId w:val="0"/>
  </w:num>
  <w:num w:numId="20">
    <w:abstractNumId w:val="1"/>
  </w:num>
  <w:num w:numId="21">
    <w:abstractNumId w:val="3"/>
  </w:num>
  <w:num w:numId="22">
    <w:abstractNumId w:val="15"/>
  </w:num>
  <w:num w:numId="23">
    <w:abstractNumId w:val="2"/>
  </w:num>
  <w:num w:numId="24">
    <w:abstractNumId w:val="45"/>
  </w:num>
  <w:num w:numId="25">
    <w:abstractNumId w:val="42"/>
  </w:num>
  <w:num w:numId="26">
    <w:abstractNumId w:val="4"/>
  </w:num>
  <w:num w:numId="27">
    <w:abstractNumId w:val="26"/>
  </w:num>
  <w:num w:numId="28">
    <w:abstractNumId w:val="20"/>
  </w:num>
  <w:num w:numId="29">
    <w:abstractNumId w:val="14"/>
  </w:num>
  <w:num w:numId="30">
    <w:abstractNumId w:val="47"/>
  </w:num>
  <w:num w:numId="31">
    <w:abstractNumId w:val="38"/>
  </w:num>
  <w:num w:numId="32">
    <w:abstractNumId w:val="32"/>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43"/>
  </w:num>
  <w:num w:numId="36">
    <w:abstractNumId w:val="36"/>
  </w:num>
  <w:num w:numId="37">
    <w:abstractNumId w:val="44"/>
  </w:num>
  <w:num w:numId="38">
    <w:abstractNumId w:val="5"/>
  </w:num>
  <w:num w:numId="39">
    <w:abstractNumId w:val="46"/>
  </w:num>
  <w:num w:numId="40">
    <w:abstractNumId w:val="18"/>
  </w:num>
  <w:num w:numId="41">
    <w:abstractNumId w:val="19"/>
  </w:num>
  <w:num w:numId="42">
    <w:abstractNumId w:val="25"/>
  </w:num>
  <w:num w:numId="43">
    <w:abstractNumId w:val="30"/>
  </w:num>
  <w:num w:numId="44">
    <w:abstractNumId w:val="7"/>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29"/>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4FD"/>
    <w:rsid w:val="00012DE9"/>
    <w:rsid w:val="00044380"/>
    <w:rsid w:val="00093905"/>
    <w:rsid w:val="000A0C47"/>
    <w:rsid w:val="000A5D1D"/>
    <w:rsid w:val="000B436C"/>
    <w:rsid w:val="000C1ECE"/>
    <w:rsid w:val="000E0BF7"/>
    <w:rsid w:val="000E28CB"/>
    <w:rsid w:val="00104983"/>
    <w:rsid w:val="0010624D"/>
    <w:rsid w:val="0011157F"/>
    <w:rsid w:val="0012234D"/>
    <w:rsid w:val="0014632B"/>
    <w:rsid w:val="001467DE"/>
    <w:rsid w:val="00163CB8"/>
    <w:rsid w:val="00182E08"/>
    <w:rsid w:val="001911A9"/>
    <w:rsid w:val="001A763E"/>
    <w:rsid w:val="001F0851"/>
    <w:rsid w:val="0021328C"/>
    <w:rsid w:val="00214214"/>
    <w:rsid w:val="0021621D"/>
    <w:rsid w:val="0028088D"/>
    <w:rsid w:val="002E3FAA"/>
    <w:rsid w:val="00322B59"/>
    <w:rsid w:val="003371C8"/>
    <w:rsid w:val="00366A48"/>
    <w:rsid w:val="003825CD"/>
    <w:rsid w:val="003A3D08"/>
    <w:rsid w:val="003A71D5"/>
    <w:rsid w:val="003E7C61"/>
    <w:rsid w:val="0040237E"/>
    <w:rsid w:val="004424A3"/>
    <w:rsid w:val="0044302D"/>
    <w:rsid w:val="0047102E"/>
    <w:rsid w:val="004748CD"/>
    <w:rsid w:val="00474A96"/>
    <w:rsid w:val="004B0936"/>
    <w:rsid w:val="004B5D42"/>
    <w:rsid w:val="004D049F"/>
    <w:rsid w:val="004E253F"/>
    <w:rsid w:val="0051478B"/>
    <w:rsid w:val="00556FF2"/>
    <w:rsid w:val="0056618D"/>
    <w:rsid w:val="005971D5"/>
    <w:rsid w:val="005D3A34"/>
    <w:rsid w:val="005D3ABF"/>
    <w:rsid w:val="005E40E4"/>
    <w:rsid w:val="00626EF9"/>
    <w:rsid w:val="0063578B"/>
    <w:rsid w:val="00676517"/>
    <w:rsid w:val="006B0974"/>
    <w:rsid w:val="006D387B"/>
    <w:rsid w:val="0073586B"/>
    <w:rsid w:val="00735D41"/>
    <w:rsid w:val="007600B4"/>
    <w:rsid w:val="00760D54"/>
    <w:rsid w:val="007F6F38"/>
    <w:rsid w:val="00801178"/>
    <w:rsid w:val="0082223D"/>
    <w:rsid w:val="008455FA"/>
    <w:rsid w:val="008575D7"/>
    <w:rsid w:val="008862F0"/>
    <w:rsid w:val="008A0DCD"/>
    <w:rsid w:val="008A4242"/>
    <w:rsid w:val="008A6A54"/>
    <w:rsid w:val="008C40EA"/>
    <w:rsid w:val="008F0447"/>
    <w:rsid w:val="008F5F42"/>
    <w:rsid w:val="00907584"/>
    <w:rsid w:val="00910984"/>
    <w:rsid w:val="00911920"/>
    <w:rsid w:val="0091688D"/>
    <w:rsid w:val="00920844"/>
    <w:rsid w:val="00922C08"/>
    <w:rsid w:val="009745B2"/>
    <w:rsid w:val="00991CBF"/>
    <w:rsid w:val="009A3855"/>
    <w:rsid w:val="009D0120"/>
    <w:rsid w:val="009E62BC"/>
    <w:rsid w:val="00A13ECE"/>
    <w:rsid w:val="00A2046D"/>
    <w:rsid w:val="00A35614"/>
    <w:rsid w:val="00A80D0E"/>
    <w:rsid w:val="00AB407D"/>
    <w:rsid w:val="00AD2035"/>
    <w:rsid w:val="00B04509"/>
    <w:rsid w:val="00B14AD6"/>
    <w:rsid w:val="00B1681C"/>
    <w:rsid w:val="00B34E5F"/>
    <w:rsid w:val="00B66D37"/>
    <w:rsid w:val="00B7718D"/>
    <w:rsid w:val="00B85964"/>
    <w:rsid w:val="00BC680E"/>
    <w:rsid w:val="00BD4775"/>
    <w:rsid w:val="00C2246D"/>
    <w:rsid w:val="00C8344F"/>
    <w:rsid w:val="00C95E57"/>
    <w:rsid w:val="00CA7B97"/>
    <w:rsid w:val="00CC68A8"/>
    <w:rsid w:val="00D13192"/>
    <w:rsid w:val="00D649CD"/>
    <w:rsid w:val="00DE7FBC"/>
    <w:rsid w:val="00DF2462"/>
    <w:rsid w:val="00E20E17"/>
    <w:rsid w:val="00E3031A"/>
    <w:rsid w:val="00E50E34"/>
    <w:rsid w:val="00E63608"/>
    <w:rsid w:val="00E838FC"/>
    <w:rsid w:val="00E926A4"/>
    <w:rsid w:val="00E93954"/>
    <w:rsid w:val="00E93C76"/>
    <w:rsid w:val="00EA5EB5"/>
    <w:rsid w:val="00EA6B31"/>
    <w:rsid w:val="00EA7A16"/>
    <w:rsid w:val="00EB2D27"/>
    <w:rsid w:val="00EB5F5F"/>
    <w:rsid w:val="00EB66EC"/>
    <w:rsid w:val="00ED4B87"/>
    <w:rsid w:val="00ED7DAB"/>
    <w:rsid w:val="00EE639A"/>
    <w:rsid w:val="00F238BB"/>
    <w:rsid w:val="00FC7EEC"/>
    <w:rsid w:val="00FD6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Содержание. 2 уровень"/>
    <w:basedOn w:val="a"/>
    <w:link w:val="a8"/>
    <w:uiPriority w:val="1"/>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table" w:customStyle="1" w:styleId="22">
    <w:name w:val="Сетка таблицы2"/>
    <w:basedOn w:val="a1"/>
    <w:next w:val="a6"/>
    <w:uiPriority w:val="59"/>
    <w:rsid w:val="000124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6"/>
    <w:uiPriority w:val="59"/>
    <w:rsid w:val="000124F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C7EEC"/>
    <w:pPr>
      <w:tabs>
        <w:tab w:val="center" w:pos="4677"/>
        <w:tab w:val="right" w:pos="9355"/>
      </w:tabs>
    </w:pPr>
  </w:style>
  <w:style w:type="character" w:customStyle="1" w:styleId="aa">
    <w:name w:val="Верхний колонтитул Знак"/>
    <w:basedOn w:val="a0"/>
    <w:link w:val="a9"/>
    <w:uiPriority w:val="99"/>
    <w:rsid w:val="00FC7EE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C7EEC"/>
    <w:pPr>
      <w:tabs>
        <w:tab w:val="center" w:pos="4677"/>
        <w:tab w:val="right" w:pos="9355"/>
      </w:tabs>
    </w:pPr>
  </w:style>
  <w:style w:type="character" w:customStyle="1" w:styleId="ac">
    <w:name w:val="Нижний колонтитул Знак"/>
    <w:basedOn w:val="a0"/>
    <w:link w:val="ab"/>
    <w:uiPriority w:val="99"/>
    <w:rsid w:val="00FC7EEC"/>
    <w:rPr>
      <w:rFonts w:ascii="Times New Roman" w:eastAsia="Times New Roman" w:hAnsi="Times New Roman" w:cs="Times New Roman"/>
      <w:sz w:val="24"/>
      <w:szCs w:val="24"/>
      <w:lang w:eastAsia="ru-RU"/>
    </w:rPr>
  </w:style>
  <w:style w:type="character" w:styleId="ad">
    <w:name w:val="Hyperlink"/>
    <w:basedOn w:val="a0"/>
    <w:uiPriority w:val="99"/>
    <w:unhideWhenUsed/>
    <w:rsid w:val="00366A48"/>
    <w:rPr>
      <w:color w:val="0563C1" w:themeColor="hyperlink"/>
      <w:u w:val="single"/>
    </w:rPr>
  </w:style>
  <w:style w:type="character" w:customStyle="1" w:styleId="12">
    <w:name w:val="Неразрешенное упоминание1"/>
    <w:basedOn w:val="a0"/>
    <w:uiPriority w:val="99"/>
    <w:semiHidden/>
    <w:unhideWhenUsed/>
    <w:rsid w:val="00366A48"/>
    <w:rPr>
      <w:color w:val="605E5C"/>
      <w:shd w:val="clear" w:color="auto" w:fill="E1DFDD"/>
    </w:rPr>
  </w:style>
  <w:style w:type="character" w:customStyle="1" w:styleId="a8">
    <w:name w:val="Абзац списка Знак"/>
    <w:aliases w:val="Содержание. 2 уровень Знак"/>
    <w:link w:val="a7"/>
    <w:uiPriority w:val="1"/>
    <w:locked/>
    <w:rsid w:val="0082223D"/>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03751242">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13595080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52733130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780641126">
      <w:bodyDiv w:val="1"/>
      <w:marLeft w:val="0"/>
      <w:marRight w:val="0"/>
      <w:marTop w:val="0"/>
      <w:marBottom w:val="0"/>
      <w:divBdr>
        <w:top w:val="none" w:sz="0" w:space="0" w:color="auto"/>
        <w:left w:val="none" w:sz="0" w:space="0" w:color="auto"/>
        <w:bottom w:val="none" w:sz="0" w:space="0" w:color="auto"/>
        <w:right w:val="none" w:sz="0" w:space="0" w:color="auto"/>
      </w:divBdr>
    </w:div>
    <w:div w:id="1965235296">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znanium.com/catalog/product/1201999" TargetMode="External"/><Relationship Id="rId4" Type="http://schemas.openxmlformats.org/officeDocument/2006/relationships/settings" Target="settings.xml"/><Relationship Id="rId9" Type="http://schemas.openxmlformats.org/officeDocument/2006/relationships/hyperlink" Target="https://znanium.com/catalog/document?id=3583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81C9F-4F30-4215-974A-F084986EC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24</Pages>
  <Words>7322</Words>
  <Characters>41737</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Надежда Георгиевна</cp:lastModifiedBy>
  <cp:revision>86</cp:revision>
  <dcterms:created xsi:type="dcterms:W3CDTF">2020-02-01T13:28:00Z</dcterms:created>
  <dcterms:modified xsi:type="dcterms:W3CDTF">2022-10-12T10:27:00Z</dcterms:modified>
</cp:coreProperties>
</file>